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8E" w:rsidRPr="00CB3F07" w:rsidRDefault="00A2468E" w:rsidP="008D6AB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Apstiprinu:________________________</w:t>
      </w:r>
    </w:p>
    <w:p w:rsidR="00A2468E" w:rsidRPr="00CB3F07" w:rsidRDefault="00A2468E" w:rsidP="003061D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 ”Saulkrastu kultūras un sporta centrs”</w:t>
      </w:r>
    </w:p>
    <w:p w:rsidR="00A2468E" w:rsidRPr="00CB3F07" w:rsidRDefault="00A2468E" w:rsidP="003061D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irektor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p.i. R.Keišs</w:t>
      </w:r>
    </w:p>
    <w:p w:rsidR="00A2468E" w:rsidRPr="00CB3F07" w:rsidRDefault="00A2468E" w:rsidP="003061D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Saulkrastos, 2018. gada 19. aprīlī</w:t>
      </w:r>
    </w:p>
    <w:p w:rsidR="00A2468E" w:rsidRDefault="00A2468E" w:rsidP="00485E87">
      <w:pPr>
        <w:jc w:val="center"/>
      </w:pPr>
    </w:p>
    <w:p w:rsidR="00A2468E" w:rsidRDefault="00A2468E" w:rsidP="006676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Saulkrastu čempionāts futbolā 2018</w:t>
      </w:r>
    </w:p>
    <w:p w:rsidR="00A2468E" w:rsidRPr="00095759" w:rsidRDefault="00A2468E" w:rsidP="0009575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Nolikums</w:t>
      </w:r>
    </w:p>
    <w:p w:rsidR="00A2468E" w:rsidRPr="00A04D5B" w:rsidRDefault="00A2468E" w:rsidP="003061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Organizators: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Sacensības organizē Saulkrastu novada pašvaldības aģentūra „Saulkrastu kultūras un sporta centrs”. Galvenais tiesnesis Ingmārs Vaiders.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Mērķis: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Popularizēt Zvejniekciema stadionu un veicināt Saulkrastu novada iedzīvotājus nodarboties ar futbolu.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 xml:space="preserve">Uzdevumi: 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- Noskaidrot labāko futbola komandu Saulkrastu novadā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04D5B">
        <w:rPr>
          <w:rFonts w:ascii="Times New Roman" w:hAnsi="Times New Roman" w:cs="Times New Roman"/>
          <w:sz w:val="24"/>
          <w:szCs w:val="24"/>
        </w:rPr>
        <w:t>. gadā.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- Radīt sacensību garu un aicināt novadniekus vairāk nodarboties ar futbolu.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Vieta: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Zvejniekciema stadions, Zvejniekciems, Bērzu aleja 7.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Laiks: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Reģistrēšanās līdz 01.05.2018</w:t>
      </w:r>
      <w:r w:rsidRPr="00A04D5B">
        <w:rPr>
          <w:rFonts w:ascii="Times New Roman" w:hAnsi="Times New Roman" w:cs="Times New Roman"/>
          <w:sz w:val="24"/>
          <w:szCs w:val="24"/>
        </w:rPr>
        <w:t xml:space="preserve">., rakstot uz sports@saulkrasti.lv. </w:t>
      </w:r>
      <w:r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Izspēles kārtība tiks noteikta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ņemot vērā pieteikušos komandu skaitu. Spēles notiks darba dienu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vakaros no maija līdz jūnijam.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Dalībnieki: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Sacensī</w:t>
      </w:r>
      <w:r>
        <w:rPr>
          <w:rFonts w:ascii="Times New Roman" w:hAnsi="Times New Roman" w:cs="Times New Roman"/>
          <w:sz w:val="24"/>
          <w:szCs w:val="24"/>
        </w:rPr>
        <w:t>bās drīkst piedalīties visi, kuri</w:t>
      </w:r>
      <w:r w:rsidRPr="00A04D5B">
        <w:rPr>
          <w:rFonts w:ascii="Times New Roman" w:hAnsi="Times New Roman" w:cs="Times New Roman"/>
          <w:sz w:val="24"/>
          <w:szCs w:val="24"/>
        </w:rPr>
        <w:t xml:space="preserve"> sasnieguši vismaz 16 gadu vecumu. 16 un 17 gadu veciem dalībniekiem jāuzrāda vecāku atļauja, lai piedalītos sacensībās.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Lai reģistrētos čempionātam, komandas kapteinim jā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4D5B">
        <w:rPr>
          <w:rFonts w:ascii="Times New Roman" w:hAnsi="Times New Roman" w:cs="Times New Roman"/>
          <w:sz w:val="24"/>
          <w:szCs w:val="24"/>
        </w:rPr>
        <w:t xml:space="preserve">tsūta komandas </w:t>
      </w:r>
      <w:r>
        <w:rPr>
          <w:rFonts w:ascii="Times New Roman" w:hAnsi="Times New Roman" w:cs="Times New Roman"/>
          <w:sz w:val="24"/>
          <w:szCs w:val="24"/>
        </w:rPr>
        <w:t>pieteikums, norādot komandas sastāvu un komandas nosaukumu</w:t>
      </w:r>
      <w:r w:rsidRPr="00A04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 xml:space="preserve">Pieteikums iesniedzams līdz šā gada </w:t>
      </w:r>
      <w:r>
        <w:rPr>
          <w:rFonts w:ascii="Times New Roman" w:hAnsi="Times New Roman" w:cs="Times New Roman"/>
          <w:sz w:val="24"/>
          <w:szCs w:val="24"/>
        </w:rPr>
        <w:t>1.maijam</w:t>
      </w:r>
      <w:r w:rsidRPr="00A04D5B">
        <w:rPr>
          <w:rFonts w:ascii="Times New Roman" w:hAnsi="Times New Roman" w:cs="Times New Roman"/>
          <w:sz w:val="24"/>
          <w:szCs w:val="24"/>
        </w:rPr>
        <w:t>, galīgais dalībnieku sastāvs, kopā ar parakstiem par veselības stāvokli, iesniedzams pirms komandas pirmās spēles.</w:t>
      </w:r>
    </w:p>
    <w:p w:rsidR="00A2468E" w:rsidRPr="00DD6486" w:rsidRDefault="00A2468E" w:rsidP="0047654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Sacensību noteikumi:</w:t>
      </w:r>
      <w:r w:rsidRPr="00A04D5B">
        <w:rPr>
          <w:rFonts w:ascii="Times New Roman" w:hAnsi="Times New Roman" w:cs="Times New Roman"/>
          <w:sz w:val="24"/>
          <w:szCs w:val="24"/>
        </w:rPr>
        <w:t xml:space="preserve"> </w:t>
      </w:r>
      <w:r w:rsidR="00363584">
        <w:rPr>
          <w:rFonts w:ascii="Times New Roman" w:hAnsi="Times New Roman" w:cs="Times New Roman"/>
          <w:sz w:val="24"/>
          <w:szCs w:val="24"/>
        </w:rPr>
        <w:t xml:space="preserve">Spēles notiks uz mazā laukuma pēc mini futbola noteikumiem.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Laukumā drīkst atrasties  </w:t>
      </w:r>
      <w:r w:rsidR="00363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spēlētāji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ieskaitot vārtsargu. U</w:t>
      </w:r>
      <w:r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spēli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kā arī visu turnīru,</w:t>
      </w:r>
      <w:r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drīkst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pieteikt  </w:t>
      </w:r>
      <w:r w:rsidR="00363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spēlētājus</w:t>
      </w:r>
      <w:r>
        <w:rPr>
          <w:rFonts w:ascii="Times New Roman" w:hAnsi="Times New Roman" w:cs="Times New Roman"/>
          <w:sz w:val="24"/>
          <w:szCs w:val="24"/>
        </w:rPr>
        <w:t>. Spēles laiks – 2x</w:t>
      </w:r>
      <w:r w:rsidR="003635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min. Par uzvaru tiek piešķirti</w:t>
      </w:r>
      <w:r w:rsidRPr="00A04D5B">
        <w:rPr>
          <w:rFonts w:ascii="Times New Roman" w:hAnsi="Times New Roman" w:cs="Times New Roman"/>
          <w:sz w:val="24"/>
          <w:szCs w:val="24"/>
        </w:rPr>
        <w:t xml:space="preserve"> 3 punkti, par neizšķirtu 1 punkts, par zaudējumu – 0. Vienādu punktu gadījumā, augstāku vietu ieņem komanda, kurai: 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labāks rādītājs savstarpējās spēlēs (punkti, vārtu starpība) 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lastRenderedPageBreak/>
        <w:t>- labāka iegūto, zaudēto vārtu starpība visās spēlēs</w:t>
      </w:r>
    </w:p>
    <w:p w:rsidR="00A2468E" w:rsidRPr="00A04D5B" w:rsidRDefault="00A2468E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-</w:t>
      </w:r>
      <w:r w:rsidR="00DF4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4D5B">
        <w:rPr>
          <w:rFonts w:ascii="Times New Roman" w:hAnsi="Times New Roman" w:cs="Times New Roman"/>
          <w:sz w:val="24"/>
          <w:szCs w:val="24"/>
        </w:rPr>
        <w:t xml:space="preserve">vairāk gūtie vārti visās spēlēs. </w:t>
      </w:r>
    </w:p>
    <w:p w:rsidR="00A2468E" w:rsidRPr="00A04D5B" w:rsidRDefault="00A2468E" w:rsidP="003061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Spēlētāju maiņu skaits </w:t>
      </w:r>
      <w:r>
        <w:rPr>
          <w:rFonts w:ascii="Times New Roman" w:hAnsi="Times New Roman" w:cs="Times New Roman"/>
          <w:sz w:val="24"/>
          <w:szCs w:val="24"/>
        </w:rPr>
        <w:t>neierobežots</w:t>
      </w:r>
      <w:r w:rsidRPr="00A04D5B">
        <w:rPr>
          <w:rFonts w:ascii="Times New Roman" w:hAnsi="Times New Roman" w:cs="Times New Roman"/>
          <w:sz w:val="24"/>
          <w:szCs w:val="24"/>
        </w:rPr>
        <w:t xml:space="preserve">. Spēli tiesā viens tiesnesis, ko iepriekš nozīmējis sacensību galvenais tiesnesis. Par dzelteno kartīti – brīdinājums, par sarkano kartīti – noraidījums līdz spēles beigām un diskvalifikācija uz nākamo spēli, par otro dzelteno kartīti – noraidījums līdz spēles beigām. </w:t>
      </w:r>
      <w:r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Komandai uz spēli jāierodas vienādas krāsas kreklos ar numuriem.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Sacensību dalībnieks pats 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04D5B">
        <w:rPr>
          <w:rFonts w:ascii="Times New Roman" w:hAnsi="Times New Roman" w:cs="Times New Roman"/>
          <w:sz w:val="24"/>
          <w:szCs w:val="24"/>
        </w:rPr>
        <w:t>bild par savu fizisko sagatavotību, pirms sacensībām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dalībnieks ar parakstu apliecina savas veselības atbilstību dalībai sacensībās.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 xml:space="preserve">Piedalīties sacensībās alkohola un citu apreibinošu vielu ietekmē vai lietot tās sacensību laikā kategoriski aizliegts. </w:t>
      </w:r>
    </w:p>
    <w:p w:rsidR="00A2468E" w:rsidRPr="00A04D5B" w:rsidRDefault="00A2468E" w:rsidP="003061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bCs/>
          <w:sz w:val="24"/>
          <w:szCs w:val="24"/>
        </w:rPr>
        <w:t>Uzvarētāja apbalvošana: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D5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bākā komanda iegūs Saulkrastu čempionāta ceļojošo</w:t>
      </w:r>
      <w:r w:rsidRPr="00A04D5B">
        <w:rPr>
          <w:rFonts w:ascii="Times New Roman" w:hAnsi="Times New Roman" w:cs="Times New Roman"/>
          <w:sz w:val="24"/>
          <w:szCs w:val="24"/>
        </w:rPr>
        <w:t xml:space="preserve"> kausu</w:t>
      </w:r>
      <w:r>
        <w:rPr>
          <w:rFonts w:ascii="Times New Roman" w:hAnsi="Times New Roman" w:cs="Times New Roman"/>
          <w:sz w:val="24"/>
          <w:szCs w:val="24"/>
        </w:rPr>
        <w:t xml:space="preserve"> un medaļas</w:t>
      </w:r>
      <w:r w:rsidRPr="00A04D5B">
        <w:rPr>
          <w:rFonts w:ascii="Times New Roman" w:hAnsi="Times New Roman" w:cs="Times New Roman"/>
          <w:sz w:val="24"/>
          <w:szCs w:val="24"/>
        </w:rPr>
        <w:t>. Komandas, kas turnīrā iegūs 1.-3. vietu, tiks apbalvotas ar medaļām.</w:t>
      </w:r>
    </w:p>
    <w:p w:rsidR="00A2468E" w:rsidRPr="00A04D5B" w:rsidRDefault="00A2468E" w:rsidP="003061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D5B">
        <w:rPr>
          <w:rFonts w:ascii="Times New Roman" w:hAnsi="Times New Roman" w:cs="Times New Roman"/>
          <w:i/>
          <w:iCs/>
          <w:sz w:val="24"/>
          <w:szCs w:val="24"/>
        </w:rPr>
        <w:t>(I. Vaiders) 2</w:t>
      </w:r>
      <w:r>
        <w:rPr>
          <w:rFonts w:ascii="Times New Roman" w:hAnsi="Times New Roman" w:cs="Times New Roman"/>
          <w:i/>
          <w:iCs/>
          <w:sz w:val="24"/>
          <w:szCs w:val="24"/>
        </w:rPr>
        <w:t>6279727</w:t>
      </w:r>
    </w:p>
    <w:p w:rsidR="00A2468E" w:rsidRPr="00A04D5B" w:rsidRDefault="00A2468E">
      <w:pPr>
        <w:rPr>
          <w:rFonts w:ascii="Times New Roman" w:hAnsi="Times New Roman" w:cs="Times New Roman"/>
          <w:sz w:val="24"/>
          <w:szCs w:val="24"/>
        </w:rPr>
      </w:pPr>
    </w:p>
    <w:sectPr w:rsidR="00A2468E" w:rsidRPr="00A04D5B" w:rsidSect="00551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D"/>
    <w:rsid w:val="000024CA"/>
    <w:rsid w:val="00025050"/>
    <w:rsid w:val="000811AB"/>
    <w:rsid w:val="00095759"/>
    <w:rsid w:val="000A5651"/>
    <w:rsid w:val="000D6D29"/>
    <w:rsid w:val="000F4D1F"/>
    <w:rsid w:val="001A78F7"/>
    <w:rsid w:val="001B6963"/>
    <w:rsid w:val="001F5D40"/>
    <w:rsid w:val="002E7CAA"/>
    <w:rsid w:val="002F2F0A"/>
    <w:rsid w:val="003061DD"/>
    <w:rsid w:val="00317827"/>
    <w:rsid w:val="00363584"/>
    <w:rsid w:val="00367190"/>
    <w:rsid w:val="003B2AB6"/>
    <w:rsid w:val="003B5462"/>
    <w:rsid w:val="003D22CD"/>
    <w:rsid w:val="00464B33"/>
    <w:rsid w:val="004667FA"/>
    <w:rsid w:val="00476547"/>
    <w:rsid w:val="00485E87"/>
    <w:rsid w:val="00517D1D"/>
    <w:rsid w:val="00551AF9"/>
    <w:rsid w:val="00581D07"/>
    <w:rsid w:val="0058363B"/>
    <w:rsid w:val="005F302B"/>
    <w:rsid w:val="00616492"/>
    <w:rsid w:val="00667607"/>
    <w:rsid w:val="006A0B4C"/>
    <w:rsid w:val="006F4F3D"/>
    <w:rsid w:val="00785266"/>
    <w:rsid w:val="007B3DC0"/>
    <w:rsid w:val="007B48EA"/>
    <w:rsid w:val="007B6ACA"/>
    <w:rsid w:val="007E7BC5"/>
    <w:rsid w:val="007F2004"/>
    <w:rsid w:val="0084194E"/>
    <w:rsid w:val="008D6AB8"/>
    <w:rsid w:val="008E6F69"/>
    <w:rsid w:val="00900620"/>
    <w:rsid w:val="00925922"/>
    <w:rsid w:val="00981A3F"/>
    <w:rsid w:val="00992E92"/>
    <w:rsid w:val="009C27FE"/>
    <w:rsid w:val="009D5FAE"/>
    <w:rsid w:val="00A04D5B"/>
    <w:rsid w:val="00A2468E"/>
    <w:rsid w:val="00A408E7"/>
    <w:rsid w:val="00A73BCA"/>
    <w:rsid w:val="00AB50E3"/>
    <w:rsid w:val="00AD07C3"/>
    <w:rsid w:val="00BD7E25"/>
    <w:rsid w:val="00BE1C9E"/>
    <w:rsid w:val="00BF33FE"/>
    <w:rsid w:val="00C2333D"/>
    <w:rsid w:val="00C61B4E"/>
    <w:rsid w:val="00CB3F07"/>
    <w:rsid w:val="00D11A13"/>
    <w:rsid w:val="00D87EFF"/>
    <w:rsid w:val="00DB35D0"/>
    <w:rsid w:val="00DD6486"/>
    <w:rsid w:val="00DF2950"/>
    <w:rsid w:val="00DF4558"/>
    <w:rsid w:val="00E22A98"/>
    <w:rsid w:val="00E2626B"/>
    <w:rsid w:val="00E875BE"/>
    <w:rsid w:val="00E90158"/>
    <w:rsid w:val="00EA2C97"/>
    <w:rsid w:val="00EA3E3D"/>
    <w:rsid w:val="00ED0F94"/>
    <w:rsid w:val="00EE223B"/>
    <w:rsid w:val="00F31FC4"/>
    <w:rsid w:val="00F9095D"/>
    <w:rsid w:val="00FA3A50"/>
    <w:rsid w:val="00FB11F4"/>
    <w:rsid w:val="00FB3380"/>
    <w:rsid w:val="00FB3FEB"/>
    <w:rsid w:val="00FC24FB"/>
    <w:rsid w:val="00FE581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03927"/>
  <w15:docId w15:val="{64A56942-AFED-4828-B3FC-B9FF6E1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1DD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BD"/>
    <w:rPr>
      <w:rFonts w:ascii="Times New Roman" w:hAnsi="Times New Roman"/>
      <w:sz w:val="0"/>
      <w:szCs w:val="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Apstiprinu:________________________</vt:lpstr>
    </vt:vector>
  </TitlesOfParts>
  <Company>Grizli777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Apstiprinu:________________________</dc:title>
  <dc:subject/>
  <dc:creator>Indziss</dc:creator>
  <cp:keywords/>
  <dc:description/>
  <cp:lastModifiedBy>Stadiona pārzinis</cp:lastModifiedBy>
  <cp:revision>4</cp:revision>
  <cp:lastPrinted>2018-04-19T14:25:00Z</cp:lastPrinted>
  <dcterms:created xsi:type="dcterms:W3CDTF">2018-04-26T09:11:00Z</dcterms:created>
  <dcterms:modified xsi:type="dcterms:W3CDTF">2018-04-26T09:13:00Z</dcterms:modified>
</cp:coreProperties>
</file>