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FAC" w:rsidRDefault="005B6FAC" w:rsidP="00187BD8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2E26F235" wp14:editId="2726A0F0">
            <wp:simplePos x="0" y="0"/>
            <wp:positionH relativeFrom="column">
              <wp:posOffset>1203960</wp:posOffset>
            </wp:positionH>
            <wp:positionV relativeFrom="paragraph">
              <wp:posOffset>325755</wp:posOffset>
            </wp:positionV>
            <wp:extent cx="3457575" cy="1314450"/>
            <wp:effectExtent l="0" t="0" r="9525" b="0"/>
            <wp:wrapNone/>
            <wp:docPr id="2" name="Picture 2" descr="Description: Attēlu rezultāti vaicājumam “vizuālā identitāte ES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Attēlu rezultāti vaicājumam “vizuālā identitāte ES”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FAC" w:rsidRDefault="005B6FAC" w:rsidP="00187BD8">
      <w:pPr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5B6FAC" w:rsidRDefault="005B6FAC" w:rsidP="00383D08">
      <w:pPr>
        <w:jc w:val="center"/>
        <w:rPr>
          <w:b/>
          <w:sz w:val="22"/>
          <w:szCs w:val="22"/>
        </w:rPr>
      </w:pPr>
    </w:p>
    <w:p w:rsidR="006055C5" w:rsidRDefault="006055C5" w:rsidP="00767BD0">
      <w:pPr>
        <w:jc w:val="center"/>
        <w:rPr>
          <w:b/>
          <w:sz w:val="22"/>
          <w:szCs w:val="22"/>
        </w:rPr>
      </w:pPr>
    </w:p>
    <w:p w:rsidR="005B6FAC" w:rsidRPr="00767BD0" w:rsidRDefault="00383D08" w:rsidP="00767BD0">
      <w:pPr>
        <w:jc w:val="center"/>
        <w:rPr>
          <w:b/>
          <w:bCs/>
          <w:sz w:val="22"/>
          <w:szCs w:val="22"/>
        </w:rPr>
      </w:pPr>
      <w:r w:rsidRPr="00F93449">
        <w:rPr>
          <w:b/>
          <w:sz w:val="22"/>
          <w:szCs w:val="22"/>
        </w:rPr>
        <w:t xml:space="preserve">IEPIRKUMU KOMISIJAS </w:t>
      </w:r>
      <w:r w:rsidR="005777CB" w:rsidRPr="00F93449">
        <w:rPr>
          <w:b/>
          <w:bCs/>
          <w:sz w:val="22"/>
          <w:szCs w:val="22"/>
        </w:rPr>
        <w:t>ZIŅOJUMS</w:t>
      </w:r>
    </w:p>
    <w:p w:rsidR="005B6FAC" w:rsidRDefault="006055C5" w:rsidP="000C3AD5">
      <w:pPr>
        <w:jc w:val="center"/>
        <w:rPr>
          <w:sz w:val="22"/>
          <w:szCs w:val="22"/>
        </w:rPr>
      </w:pPr>
      <w:r w:rsidRPr="006055C5">
        <w:rPr>
          <w:sz w:val="22"/>
          <w:szCs w:val="22"/>
        </w:rPr>
        <w:t xml:space="preserve"> </w:t>
      </w:r>
      <w:r w:rsidR="00CF0532">
        <w:rPr>
          <w:b/>
          <w:sz w:val="22"/>
          <w:szCs w:val="22"/>
        </w:rPr>
        <w:t>Sešu ielu pārbūve un divu ielu izbūve Saulkrastu novadā</w:t>
      </w:r>
      <w:r>
        <w:rPr>
          <w:sz w:val="22"/>
          <w:szCs w:val="22"/>
        </w:rPr>
        <w:t xml:space="preserve"> SND/201</w:t>
      </w:r>
      <w:r w:rsidR="00CF0532">
        <w:rPr>
          <w:sz w:val="22"/>
          <w:szCs w:val="22"/>
        </w:rPr>
        <w:t>8</w:t>
      </w:r>
      <w:r>
        <w:rPr>
          <w:sz w:val="22"/>
          <w:szCs w:val="22"/>
        </w:rPr>
        <w:t>/</w:t>
      </w:r>
      <w:r w:rsidR="00CF0532">
        <w:rPr>
          <w:sz w:val="22"/>
          <w:szCs w:val="22"/>
        </w:rPr>
        <w:t>1</w:t>
      </w:r>
      <w:r w:rsidR="005777CB" w:rsidRPr="00F93449">
        <w:rPr>
          <w:sz w:val="22"/>
          <w:szCs w:val="22"/>
        </w:rPr>
        <w:t>/ERAF</w:t>
      </w:r>
    </w:p>
    <w:p w:rsidR="000C3AD5" w:rsidRPr="00767BD0" w:rsidRDefault="000C3AD5" w:rsidP="000C3AD5">
      <w:pPr>
        <w:jc w:val="center"/>
        <w:rPr>
          <w:sz w:val="22"/>
          <w:szCs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41"/>
        <w:gridCol w:w="29"/>
        <w:gridCol w:w="367"/>
        <w:gridCol w:w="2298"/>
        <w:gridCol w:w="567"/>
        <w:gridCol w:w="2409"/>
      </w:tblGrid>
      <w:tr w:rsidR="00383D08" w:rsidRPr="00767BD0" w:rsidTr="00111E67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83D08" w:rsidRPr="006055C5" w:rsidRDefault="00383D08" w:rsidP="005B6FAC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Pasūtītājs, kas organizē iepirkumu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D08" w:rsidRPr="006055C5" w:rsidRDefault="00BC4B10" w:rsidP="005B6FAC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Saulkrastu novada </w:t>
            </w:r>
            <w:r w:rsidR="00CF0532">
              <w:rPr>
                <w:rFonts w:ascii="Times New Roman" w:hAnsi="Times New Roman" w:cs="Times New Roman"/>
                <w:sz w:val="20"/>
                <w:szCs w:val="20"/>
              </w:rPr>
              <w:t>dome</w:t>
            </w:r>
            <w:r w:rsidR="004E4CA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F0532">
              <w:rPr>
                <w:rFonts w:ascii="Times New Roman" w:hAnsi="Times New Roman" w:cs="Times New Roman"/>
                <w:sz w:val="20"/>
                <w:szCs w:val="20"/>
              </w:rPr>
              <w:t xml:space="preserve">reģistrācijas numurs </w:t>
            </w:r>
            <w:r w:rsidR="00383D08" w:rsidRPr="006055C5">
              <w:rPr>
                <w:rFonts w:ascii="Times New Roman" w:hAnsi="Times New Roman" w:cs="Times New Roman"/>
                <w:sz w:val="20"/>
                <w:szCs w:val="20"/>
              </w:rPr>
              <w:t>90000068680</w:t>
            </w:r>
          </w:p>
          <w:p w:rsidR="00383D08" w:rsidRDefault="00383D08" w:rsidP="005B6FAC">
            <w:pPr>
              <w:rPr>
                <w:sz w:val="20"/>
                <w:szCs w:val="20"/>
              </w:rPr>
            </w:pPr>
            <w:r w:rsidRPr="006055C5">
              <w:rPr>
                <w:sz w:val="20"/>
                <w:szCs w:val="20"/>
              </w:rPr>
              <w:t>Raiņa iela 8, Saulkrasti, Saulkrastu novads, LV-2160</w:t>
            </w:r>
          </w:p>
          <w:p w:rsidR="004E4CAA" w:rsidRPr="006055C5" w:rsidRDefault="004E4CAA" w:rsidP="005B6FAC">
            <w:pPr>
              <w:rPr>
                <w:sz w:val="20"/>
                <w:szCs w:val="20"/>
              </w:rPr>
            </w:pPr>
            <w:r w:rsidRPr="00BC4B10">
              <w:rPr>
                <w:sz w:val="20"/>
                <w:szCs w:val="20"/>
              </w:rPr>
              <w:t xml:space="preserve">tālr. 67951250, 67142513, e-pasts: </w:t>
            </w:r>
            <w:hyperlink r:id="rId10" w:history="1">
              <w:r w:rsidRPr="00BC4B10">
                <w:rPr>
                  <w:rStyle w:val="Hyperlink"/>
                  <w:sz w:val="20"/>
                  <w:szCs w:val="20"/>
                </w:rPr>
                <w:t>dome@saulkrasti.lv</w:t>
              </w:r>
            </w:hyperlink>
          </w:p>
        </w:tc>
      </w:tr>
      <w:tr w:rsidR="00BC4B10" w:rsidRPr="00767BD0" w:rsidTr="00111E67">
        <w:trPr>
          <w:trHeight w:val="8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BC4B10" w:rsidRPr="00BC4B10" w:rsidRDefault="00BC4B10" w:rsidP="00A761D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BC4B10">
              <w:rPr>
                <w:b/>
                <w:bCs/>
                <w:sz w:val="20"/>
                <w:szCs w:val="20"/>
              </w:rPr>
              <w:t xml:space="preserve">Pasūtītājs, kas slēdz iepirkuma līgumu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B10" w:rsidRPr="00BC4B10" w:rsidRDefault="00BC4B10" w:rsidP="00A761DE">
            <w:pPr>
              <w:jc w:val="both"/>
              <w:rPr>
                <w:sz w:val="20"/>
                <w:szCs w:val="20"/>
              </w:rPr>
            </w:pPr>
            <w:r w:rsidRPr="00BC4B10">
              <w:rPr>
                <w:sz w:val="20"/>
                <w:szCs w:val="20"/>
              </w:rPr>
              <w:t xml:space="preserve">Saulkrastu novada </w:t>
            </w:r>
            <w:r w:rsidR="00CF0532">
              <w:rPr>
                <w:sz w:val="20"/>
                <w:szCs w:val="20"/>
              </w:rPr>
              <w:t>dome</w:t>
            </w:r>
            <w:r w:rsidRPr="00BC4B10">
              <w:rPr>
                <w:sz w:val="20"/>
                <w:szCs w:val="20"/>
              </w:rPr>
              <w:t xml:space="preserve">, reģistrācijas numurs 90000068680, </w:t>
            </w:r>
          </w:p>
          <w:p w:rsidR="00BC4B10" w:rsidRPr="00BC4B10" w:rsidRDefault="00BC4B10" w:rsidP="00A761DE">
            <w:pPr>
              <w:jc w:val="both"/>
              <w:rPr>
                <w:sz w:val="20"/>
                <w:szCs w:val="20"/>
              </w:rPr>
            </w:pPr>
            <w:r w:rsidRPr="00BC4B10">
              <w:rPr>
                <w:sz w:val="20"/>
                <w:szCs w:val="20"/>
              </w:rPr>
              <w:t xml:space="preserve">Raiņa iela 8, Saulkrasti, Saulkrastu novads, LV-2160, </w:t>
            </w:r>
          </w:p>
          <w:p w:rsidR="00BC4B10" w:rsidRPr="00BC4B10" w:rsidRDefault="00BC4B10" w:rsidP="00A761DE">
            <w:pPr>
              <w:jc w:val="both"/>
              <w:rPr>
                <w:sz w:val="20"/>
                <w:szCs w:val="20"/>
              </w:rPr>
            </w:pPr>
            <w:r w:rsidRPr="00BC4B10">
              <w:rPr>
                <w:sz w:val="20"/>
                <w:szCs w:val="20"/>
              </w:rPr>
              <w:t xml:space="preserve">tālr. 67951250, 67142513, e-pasts: </w:t>
            </w:r>
            <w:hyperlink r:id="rId11" w:history="1">
              <w:r w:rsidRPr="00BC4B10">
                <w:rPr>
                  <w:rStyle w:val="Hyperlink"/>
                  <w:sz w:val="20"/>
                  <w:szCs w:val="20"/>
                </w:rPr>
                <w:t>dome@saulkrasti.lv</w:t>
              </w:r>
            </w:hyperlink>
            <w:r w:rsidRPr="00BC4B10">
              <w:rPr>
                <w:sz w:val="20"/>
                <w:szCs w:val="20"/>
              </w:rPr>
              <w:t xml:space="preserve"> </w:t>
            </w:r>
          </w:p>
        </w:tc>
      </w:tr>
      <w:tr w:rsidR="00313F1E" w:rsidRPr="00767BD0" w:rsidTr="004E4CAA">
        <w:trPr>
          <w:trHeight w:val="7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F3405F" w:rsidRDefault="00313F1E" w:rsidP="00A761DE">
            <w:pPr>
              <w:spacing w:before="80" w:after="80"/>
              <w:rPr>
                <w:b/>
                <w:sz w:val="20"/>
                <w:szCs w:val="20"/>
              </w:rPr>
            </w:pPr>
            <w:r w:rsidRPr="00F3405F">
              <w:rPr>
                <w:b/>
                <w:sz w:val="20"/>
                <w:szCs w:val="20"/>
                <w:shd w:val="clear" w:color="auto" w:fill="F2DBDB"/>
              </w:rPr>
              <w:t>Pamatojums iepirkuma metodes izvēlei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F3405F" w:rsidRDefault="00313F1E" w:rsidP="00A761D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F3405F">
              <w:rPr>
                <w:sz w:val="20"/>
                <w:szCs w:val="20"/>
              </w:rPr>
              <w:t>Iepirkums tiek veikts</w:t>
            </w:r>
            <w:r w:rsidR="00CF0532">
              <w:rPr>
                <w:sz w:val="20"/>
                <w:szCs w:val="20"/>
              </w:rPr>
              <w:t>,</w:t>
            </w:r>
            <w:r w:rsidRPr="00F3405F">
              <w:rPr>
                <w:sz w:val="20"/>
                <w:szCs w:val="20"/>
              </w:rPr>
              <w:t xml:space="preserve"> pamatojoties uz Publisko iepirkumu likuma 8.</w:t>
            </w:r>
            <w:r w:rsidR="00CF0532">
              <w:rPr>
                <w:sz w:val="20"/>
                <w:szCs w:val="20"/>
              </w:rPr>
              <w:t> </w:t>
            </w:r>
            <w:r w:rsidRPr="00F3405F">
              <w:rPr>
                <w:sz w:val="20"/>
                <w:szCs w:val="20"/>
              </w:rPr>
              <w:t>panta pirmās daļas 1.</w:t>
            </w:r>
            <w:r w:rsidR="00CF0532">
              <w:rPr>
                <w:sz w:val="20"/>
                <w:szCs w:val="20"/>
              </w:rPr>
              <w:t xml:space="preserve"> </w:t>
            </w:r>
            <w:r w:rsidRPr="00F3405F">
              <w:rPr>
                <w:sz w:val="20"/>
                <w:szCs w:val="20"/>
              </w:rPr>
              <w:t>punktu (Atklāts konkurss)</w:t>
            </w:r>
          </w:p>
        </w:tc>
      </w:tr>
      <w:tr w:rsidR="00313F1E" w:rsidRPr="00767BD0" w:rsidTr="004E4CAA">
        <w:trPr>
          <w:trHeight w:val="6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A761DE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Līguma priekšmets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6055C5" w:rsidRDefault="00CF0532" w:rsidP="00A76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Sešu ielu pārbūve un divu ielu izbūve Saulkrastu novadā</w:t>
            </w:r>
            <w:r w:rsidR="00313F1E" w:rsidRPr="006055C5">
              <w:rPr>
                <w:bCs/>
                <w:sz w:val="20"/>
                <w:szCs w:val="20"/>
                <w:lang w:eastAsia="zh-CN"/>
              </w:rPr>
              <w:t xml:space="preserve"> </w:t>
            </w:r>
            <w:r w:rsidR="00313F1E" w:rsidRPr="006055C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13F1E" w:rsidRPr="00767BD0" w:rsidTr="004E4CAA">
        <w:trPr>
          <w:trHeight w:val="56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A761DE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Informācija par iepirkuma priekšmetu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6055C5" w:rsidRDefault="00313F1E" w:rsidP="00A761DE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6055C5">
              <w:rPr>
                <w:sz w:val="20"/>
                <w:szCs w:val="20"/>
              </w:rPr>
              <w:t xml:space="preserve">Iepirkuma priekšmets nav sadalīts daļās </w:t>
            </w:r>
          </w:p>
        </w:tc>
      </w:tr>
      <w:tr w:rsidR="00313F1E" w:rsidRPr="00767BD0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5B6FAC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Iepirkuma identifikācijas numurs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6055C5" w:rsidRDefault="00313F1E" w:rsidP="00CF0532">
            <w:pPr>
              <w:ind w:left="34" w:right="1132"/>
              <w:rPr>
                <w:sz w:val="20"/>
                <w:szCs w:val="20"/>
              </w:rPr>
            </w:pPr>
            <w:r w:rsidRPr="006055C5">
              <w:rPr>
                <w:sz w:val="20"/>
                <w:szCs w:val="20"/>
              </w:rPr>
              <w:t>SND 201</w:t>
            </w:r>
            <w:r w:rsidR="00CF0532">
              <w:rPr>
                <w:sz w:val="20"/>
                <w:szCs w:val="20"/>
              </w:rPr>
              <w:t>8</w:t>
            </w:r>
            <w:r w:rsidRPr="006055C5">
              <w:rPr>
                <w:sz w:val="20"/>
                <w:szCs w:val="20"/>
              </w:rPr>
              <w:t>/</w:t>
            </w:r>
            <w:r w:rsidR="00CF0532">
              <w:rPr>
                <w:sz w:val="20"/>
                <w:szCs w:val="20"/>
              </w:rPr>
              <w:t>1</w:t>
            </w:r>
            <w:r w:rsidRPr="006055C5">
              <w:rPr>
                <w:sz w:val="20"/>
                <w:szCs w:val="20"/>
              </w:rPr>
              <w:t>/ERAF</w:t>
            </w:r>
          </w:p>
        </w:tc>
      </w:tr>
      <w:tr w:rsidR="00313F1E" w:rsidRPr="00767BD0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A761DE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CPV kods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6055C5" w:rsidRDefault="00CF0532" w:rsidP="00A761DE">
            <w:pPr>
              <w:tabs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45233300</w:t>
            </w:r>
            <w:r w:rsidR="00313F1E" w:rsidRPr="006055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="00313F1E" w:rsidRPr="006055C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Ceļu pamatnes būvdarbi automaģistrālēm, ceļiem, ielām un gājēju celiņiem</w:t>
            </w:r>
            <w:r w:rsidR="00313F1E" w:rsidRPr="006055C5">
              <w:rPr>
                <w:sz w:val="20"/>
                <w:szCs w:val="20"/>
              </w:rPr>
              <w:t>).</w:t>
            </w:r>
          </w:p>
          <w:p w:rsidR="00313F1E" w:rsidRPr="006055C5" w:rsidRDefault="00313F1E" w:rsidP="00A761DE">
            <w:pPr>
              <w:tabs>
                <w:tab w:val="left" w:pos="993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055C5">
              <w:rPr>
                <w:sz w:val="20"/>
                <w:szCs w:val="20"/>
              </w:rPr>
              <w:t>Papildpriekšmet</w:t>
            </w:r>
            <w:r w:rsidR="00CF0532">
              <w:rPr>
                <w:sz w:val="20"/>
                <w:szCs w:val="20"/>
              </w:rPr>
              <w:t>a</w:t>
            </w:r>
            <w:r w:rsidRPr="006055C5">
              <w:rPr>
                <w:sz w:val="20"/>
                <w:szCs w:val="20"/>
              </w:rPr>
              <w:t xml:space="preserve"> CPV kod</w:t>
            </w:r>
            <w:r w:rsidR="00CF0532">
              <w:rPr>
                <w:sz w:val="20"/>
                <w:szCs w:val="20"/>
              </w:rPr>
              <w:t>s</w:t>
            </w:r>
            <w:r w:rsidRPr="006055C5">
              <w:rPr>
                <w:sz w:val="20"/>
                <w:szCs w:val="20"/>
              </w:rPr>
              <w:t>:</w:t>
            </w:r>
          </w:p>
          <w:p w:rsidR="00313F1E" w:rsidRPr="00F763DD" w:rsidRDefault="00CF0532" w:rsidP="00A761DE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45231400</w:t>
            </w:r>
            <w:r w:rsidR="00313F1E" w:rsidRPr="006055C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  <w:r w:rsidR="00313F1E" w:rsidRPr="006055C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elektrolīniju būvdarbi).</w:t>
            </w:r>
          </w:p>
        </w:tc>
      </w:tr>
      <w:tr w:rsidR="00313F1E" w:rsidRPr="00767BD0" w:rsidTr="00CF0532">
        <w:trPr>
          <w:trHeight w:val="97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A761DE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>Līguma</w:t>
            </w:r>
            <w:r w:rsidRPr="006055C5">
              <w:rPr>
                <w:b/>
                <w:color w:val="000000"/>
                <w:sz w:val="20"/>
                <w:szCs w:val="20"/>
              </w:rPr>
              <w:t xml:space="preserve"> izpildes termiņš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E80B9D" w:rsidRDefault="00CF0532" w:rsidP="00E80B9D">
            <w:pPr>
              <w:spacing w:after="200" w:line="276" w:lineRule="auto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 (divdesmit) mēneši no līguma noslēgšanas. Līguma izpildes termiņš var tikt pagarināts, pie nosacījuma, ja projekts “Ūdenssaimniecības pakalpojumu attīstība Saulkrastos, II kārta” netiek realizēts noteiktajā termiņā.</w:t>
            </w:r>
          </w:p>
        </w:tc>
      </w:tr>
      <w:tr w:rsidR="00313F1E" w:rsidRPr="00767BD0" w:rsidTr="00111E67">
        <w:trPr>
          <w:trHeight w:val="56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F3405F" w:rsidRDefault="00313F1E" w:rsidP="00A761DE">
            <w:pPr>
              <w:rPr>
                <w:b/>
                <w:sz w:val="20"/>
                <w:szCs w:val="20"/>
              </w:rPr>
            </w:pPr>
            <w:r w:rsidRPr="00F3405F">
              <w:rPr>
                <w:b/>
                <w:sz w:val="20"/>
                <w:szCs w:val="20"/>
              </w:rPr>
              <w:t xml:space="preserve">Paziņojums par līgumu publicēts tīmekļa vietnē: </w:t>
            </w:r>
            <w:hyperlink r:id="rId12" w:history="1">
              <w:r w:rsidRPr="00F3405F">
                <w:rPr>
                  <w:rStyle w:val="Hyperlink"/>
                  <w:b/>
                  <w:sz w:val="20"/>
                  <w:szCs w:val="20"/>
                </w:rPr>
                <w:t>www.iub.gov.lv</w:t>
              </w:r>
            </w:hyperlink>
            <w:r w:rsidRPr="00F3405F">
              <w:rPr>
                <w:b/>
                <w:sz w:val="20"/>
                <w:szCs w:val="20"/>
              </w:rPr>
              <w:t xml:space="preserve"> un </w:t>
            </w:r>
            <w:hyperlink r:id="rId13" w:history="1">
              <w:r w:rsidRPr="00F3405F">
                <w:rPr>
                  <w:rStyle w:val="Hyperlink"/>
                  <w:b/>
                  <w:sz w:val="20"/>
                  <w:szCs w:val="20"/>
                </w:rPr>
                <w:t>www.saulkrasti.lv</w:t>
              </w:r>
            </w:hyperlink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F3405F" w:rsidRDefault="00313F1E" w:rsidP="00191573">
            <w:pPr>
              <w:pStyle w:val="Footer"/>
              <w:tabs>
                <w:tab w:val="left" w:pos="7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3405F">
              <w:rPr>
                <w:sz w:val="20"/>
                <w:szCs w:val="20"/>
              </w:rPr>
              <w:t xml:space="preserve"> </w:t>
            </w:r>
            <w:r w:rsidR="00191573">
              <w:rPr>
                <w:rFonts w:ascii="Times New Roman" w:hAnsi="Times New Roman" w:cs="Times New Roman"/>
                <w:sz w:val="20"/>
                <w:szCs w:val="20"/>
              </w:rPr>
              <w:t>30.01.2018</w:t>
            </w:r>
            <w:r w:rsidRPr="00F3405F">
              <w:rPr>
                <w:rStyle w:val="iubsearch-publicdate"/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13F1E" w:rsidRPr="00767BD0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13F1E" w:rsidRDefault="00313F1E" w:rsidP="00A761DE">
            <w:pPr>
              <w:rPr>
                <w:b/>
                <w:sz w:val="20"/>
                <w:szCs w:val="20"/>
              </w:rPr>
            </w:pPr>
            <w:r w:rsidRPr="00313F1E">
              <w:rPr>
                <w:b/>
                <w:sz w:val="20"/>
                <w:szCs w:val="20"/>
              </w:rPr>
              <w:t>Iepirkumu komisijas izveidošanas pamatojums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13F1E" w:rsidRDefault="00313F1E" w:rsidP="00191573">
            <w:pPr>
              <w:jc w:val="both"/>
              <w:rPr>
                <w:sz w:val="20"/>
                <w:szCs w:val="20"/>
                <w:highlight w:val="yellow"/>
              </w:rPr>
            </w:pPr>
            <w:r w:rsidRPr="00313F1E">
              <w:rPr>
                <w:sz w:val="20"/>
                <w:szCs w:val="20"/>
              </w:rPr>
              <w:t xml:space="preserve">Saulkrastu novada pašvaldības Iepirkumu komisija (turpmāk – Komisija), kas </w:t>
            </w:r>
            <w:r w:rsidRPr="00313F1E">
              <w:rPr>
                <w:bCs/>
                <w:color w:val="000000"/>
                <w:sz w:val="20"/>
                <w:szCs w:val="20"/>
              </w:rPr>
              <w:t>izveidota, pamatojoties uz</w:t>
            </w:r>
            <w:r w:rsidRPr="00313F1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bCs/>
                <w:color w:val="000000"/>
                <w:sz w:val="20"/>
                <w:szCs w:val="20"/>
              </w:rPr>
              <w:t>Saulkrastu novada domes</w:t>
            </w:r>
            <w:r w:rsidRPr="00313F1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2017.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gada 28.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 xml:space="preserve">jūnija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u"/>
              </w:smartTagPr>
              <w:r w:rsidRPr="00313F1E">
                <w:rPr>
                  <w:color w:val="000000"/>
                  <w:sz w:val="20"/>
                  <w:szCs w:val="20"/>
                </w:rPr>
                <w:t>lēmumu</w:t>
              </w:r>
            </w:smartTag>
            <w:r w:rsidRPr="00313F1E">
              <w:rPr>
                <w:color w:val="000000"/>
                <w:sz w:val="20"/>
                <w:szCs w:val="20"/>
              </w:rPr>
              <w:t xml:space="preserve"> Nr.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54 (</w:t>
            </w:r>
            <w:smartTag w:uri="schemas-tilde-lv/tildestengine" w:element="veidnes">
              <w:smartTagPr>
                <w:attr w:name="baseform" w:val="protokol|s"/>
                <w:attr w:name="id" w:val="-1"/>
                <w:attr w:name="text" w:val="protokols"/>
              </w:smartTagPr>
              <w:r w:rsidRPr="00313F1E">
                <w:rPr>
                  <w:color w:val="000000"/>
                  <w:sz w:val="20"/>
                  <w:szCs w:val="20"/>
                </w:rPr>
                <w:t>protokols</w:t>
              </w:r>
            </w:smartTag>
            <w:r w:rsidRPr="00313F1E">
              <w:rPr>
                <w:color w:val="000000"/>
                <w:sz w:val="20"/>
                <w:szCs w:val="20"/>
              </w:rPr>
              <w:t xml:space="preserve"> Nr.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10/2017§48).</w:t>
            </w:r>
            <w:r w:rsidRPr="00313F1E">
              <w:rPr>
                <w:bCs/>
                <w:sz w:val="20"/>
                <w:szCs w:val="20"/>
              </w:rPr>
              <w:t xml:space="preserve"> Komisijas sastāvs mainīts, saskaņā ar </w:t>
            </w:r>
            <w:r w:rsidRPr="00313F1E">
              <w:rPr>
                <w:color w:val="000000"/>
                <w:sz w:val="20"/>
                <w:szCs w:val="20"/>
              </w:rPr>
              <w:t>2017.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gada 25.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oktobra lēmumu Nr.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268 (protokols Nr.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Pr="00313F1E">
              <w:rPr>
                <w:color w:val="000000"/>
                <w:sz w:val="20"/>
                <w:szCs w:val="20"/>
              </w:rPr>
              <w:t>18/2017 § 20)</w:t>
            </w:r>
            <w:r w:rsidR="00191573">
              <w:rPr>
                <w:color w:val="000000"/>
                <w:sz w:val="20"/>
                <w:szCs w:val="20"/>
              </w:rPr>
              <w:t xml:space="preserve"> un saskaņā ar </w:t>
            </w:r>
            <w:r w:rsidR="00191573" w:rsidRPr="00313F1E">
              <w:rPr>
                <w:color w:val="000000"/>
                <w:sz w:val="20"/>
                <w:szCs w:val="20"/>
              </w:rPr>
              <w:t>2017.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="00191573" w:rsidRPr="00313F1E">
              <w:rPr>
                <w:color w:val="000000"/>
                <w:sz w:val="20"/>
                <w:szCs w:val="20"/>
              </w:rPr>
              <w:t>gada 2</w:t>
            </w:r>
            <w:r w:rsidR="00191573">
              <w:rPr>
                <w:color w:val="000000"/>
                <w:sz w:val="20"/>
                <w:szCs w:val="20"/>
              </w:rPr>
              <w:t>7</w:t>
            </w:r>
            <w:r w:rsidR="00191573" w:rsidRPr="00313F1E">
              <w:rPr>
                <w:color w:val="000000"/>
                <w:sz w:val="20"/>
                <w:szCs w:val="20"/>
              </w:rPr>
              <w:t>.</w:t>
            </w:r>
            <w:r w:rsidR="00191573">
              <w:rPr>
                <w:color w:val="000000"/>
                <w:sz w:val="20"/>
                <w:szCs w:val="20"/>
              </w:rPr>
              <w:t> decembra</w:t>
            </w:r>
            <w:r w:rsidR="00191573" w:rsidRPr="00313F1E">
              <w:rPr>
                <w:color w:val="000000"/>
                <w:sz w:val="20"/>
                <w:szCs w:val="20"/>
              </w:rPr>
              <w:t xml:space="preserve"> lēmumu Nr.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="00191573">
              <w:rPr>
                <w:color w:val="000000"/>
                <w:sz w:val="20"/>
                <w:szCs w:val="20"/>
              </w:rPr>
              <w:t>375</w:t>
            </w:r>
            <w:r w:rsidR="00191573" w:rsidRPr="00313F1E">
              <w:rPr>
                <w:color w:val="000000"/>
                <w:sz w:val="20"/>
                <w:szCs w:val="20"/>
              </w:rPr>
              <w:t xml:space="preserve"> (protokols Nr.</w:t>
            </w:r>
            <w:r w:rsidR="00191573">
              <w:rPr>
                <w:color w:val="000000"/>
                <w:sz w:val="20"/>
                <w:szCs w:val="20"/>
              </w:rPr>
              <w:t xml:space="preserve"> </w:t>
            </w:r>
            <w:r w:rsidR="00191573">
              <w:rPr>
                <w:color w:val="000000"/>
                <w:sz w:val="20"/>
                <w:szCs w:val="20"/>
              </w:rPr>
              <w:t>20</w:t>
            </w:r>
            <w:r w:rsidR="00191573" w:rsidRPr="00313F1E">
              <w:rPr>
                <w:color w:val="000000"/>
                <w:sz w:val="20"/>
                <w:szCs w:val="20"/>
              </w:rPr>
              <w:t xml:space="preserve">/2017 § </w:t>
            </w:r>
            <w:r w:rsidR="00191573">
              <w:rPr>
                <w:color w:val="000000"/>
                <w:sz w:val="20"/>
                <w:szCs w:val="20"/>
              </w:rPr>
              <w:t>35</w:t>
            </w:r>
            <w:r w:rsidR="00191573" w:rsidRPr="00313F1E">
              <w:rPr>
                <w:color w:val="000000"/>
                <w:sz w:val="20"/>
                <w:szCs w:val="20"/>
              </w:rPr>
              <w:t>)</w:t>
            </w:r>
            <w:r w:rsidRPr="00313F1E">
              <w:rPr>
                <w:color w:val="000000"/>
                <w:sz w:val="20"/>
                <w:szCs w:val="20"/>
              </w:rPr>
              <w:t>.</w:t>
            </w:r>
          </w:p>
        </w:tc>
      </w:tr>
      <w:tr w:rsidR="00313F1E" w:rsidRPr="00767BD0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313F1E" w:rsidRDefault="00313F1E" w:rsidP="00A761DE">
            <w:pPr>
              <w:rPr>
                <w:b/>
                <w:sz w:val="20"/>
                <w:szCs w:val="20"/>
              </w:rPr>
            </w:pPr>
            <w:r w:rsidRPr="00313F1E">
              <w:rPr>
                <w:b/>
                <w:sz w:val="20"/>
                <w:szCs w:val="20"/>
              </w:rPr>
              <w:t>Iepirkumu komisijas sastāvs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313F1E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313F1E">
              <w:rPr>
                <w:color w:val="000000"/>
                <w:sz w:val="20"/>
                <w:szCs w:val="20"/>
              </w:rPr>
              <w:t xml:space="preserve">Andrejs Arnis                 </w:t>
            </w:r>
          </w:p>
          <w:p w:rsidR="00313F1E" w:rsidRPr="00313F1E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313F1E">
              <w:rPr>
                <w:color w:val="000000"/>
                <w:sz w:val="20"/>
                <w:szCs w:val="20"/>
              </w:rPr>
              <w:t xml:space="preserve">Bruno Veide, </w:t>
            </w:r>
          </w:p>
          <w:p w:rsidR="00313F1E" w:rsidRPr="00313F1E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313F1E">
              <w:rPr>
                <w:color w:val="000000"/>
                <w:sz w:val="20"/>
                <w:szCs w:val="20"/>
              </w:rPr>
              <w:t xml:space="preserve">Alens Horsts, </w:t>
            </w:r>
          </w:p>
          <w:p w:rsidR="00313F1E" w:rsidRPr="00313F1E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313F1E">
              <w:rPr>
                <w:color w:val="000000"/>
                <w:sz w:val="20"/>
                <w:szCs w:val="20"/>
              </w:rPr>
              <w:t xml:space="preserve">Aiva Aparjode, </w:t>
            </w:r>
          </w:p>
          <w:p w:rsidR="00313F1E" w:rsidRPr="00313F1E" w:rsidRDefault="00313F1E" w:rsidP="00A761DE">
            <w:pPr>
              <w:jc w:val="both"/>
              <w:rPr>
                <w:color w:val="000000"/>
                <w:sz w:val="20"/>
                <w:szCs w:val="20"/>
              </w:rPr>
            </w:pPr>
            <w:r w:rsidRPr="00313F1E">
              <w:rPr>
                <w:color w:val="000000"/>
                <w:sz w:val="20"/>
                <w:szCs w:val="20"/>
              </w:rPr>
              <w:t xml:space="preserve">Astrīda Andersone, </w:t>
            </w:r>
          </w:p>
          <w:p w:rsidR="00191573" w:rsidRDefault="00313F1E" w:rsidP="00A761DE">
            <w:pPr>
              <w:jc w:val="both"/>
              <w:rPr>
                <w:sz w:val="20"/>
                <w:szCs w:val="20"/>
              </w:rPr>
            </w:pPr>
            <w:r w:rsidRPr="00313F1E">
              <w:rPr>
                <w:sz w:val="20"/>
                <w:szCs w:val="20"/>
              </w:rPr>
              <w:t>Gatis Vīgants,</w:t>
            </w:r>
          </w:p>
          <w:p w:rsidR="00313F1E" w:rsidRPr="00313F1E" w:rsidRDefault="00191573" w:rsidP="00A761DE">
            <w:pPr>
              <w:jc w:val="both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Dana Buša</w:t>
            </w:r>
            <w:r w:rsidR="00313F1E" w:rsidRPr="00313F1E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13F1E" w:rsidRPr="00767BD0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6055C5" w:rsidRDefault="00313F1E" w:rsidP="005B6FAC">
            <w:pPr>
              <w:rPr>
                <w:b/>
                <w:sz w:val="20"/>
                <w:szCs w:val="20"/>
              </w:rPr>
            </w:pPr>
            <w:r w:rsidRPr="006055C5">
              <w:rPr>
                <w:b/>
                <w:sz w:val="20"/>
                <w:szCs w:val="20"/>
              </w:rPr>
              <w:t xml:space="preserve">Iepirkumu procedūras dokumentu sagatavotāji 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6055C5" w:rsidRDefault="00313F1E" w:rsidP="005B6F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6055C5">
              <w:rPr>
                <w:sz w:val="20"/>
                <w:szCs w:val="20"/>
              </w:rPr>
              <w:t xml:space="preserve">ašvaldības izpilddirektora vietnieks Aivars Gavars </w:t>
            </w:r>
          </w:p>
          <w:p w:rsidR="00313F1E" w:rsidRPr="006055C5" w:rsidRDefault="00313F1E" w:rsidP="005B6FAC">
            <w:pPr>
              <w:jc w:val="both"/>
              <w:rPr>
                <w:sz w:val="20"/>
                <w:szCs w:val="20"/>
              </w:rPr>
            </w:pPr>
            <w:r w:rsidRPr="006055C5">
              <w:rPr>
                <w:sz w:val="20"/>
                <w:szCs w:val="20"/>
              </w:rPr>
              <w:t>Juridiskās nodaļas iepirkumu speciāliste Daina Kučeruka</w:t>
            </w:r>
          </w:p>
          <w:p w:rsidR="00313F1E" w:rsidRDefault="00313F1E" w:rsidP="00191573">
            <w:pPr>
              <w:jc w:val="both"/>
              <w:rPr>
                <w:sz w:val="20"/>
                <w:szCs w:val="20"/>
              </w:rPr>
            </w:pPr>
            <w:r w:rsidRPr="006055C5">
              <w:rPr>
                <w:sz w:val="20"/>
                <w:szCs w:val="20"/>
              </w:rPr>
              <w:t xml:space="preserve">Juridiskās nodaļas </w:t>
            </w:r>
            <w:r w:rsidR="00191573">
              <w:rPr>
                <w:sz w:val="20"/>
                <w:szCs w:val="20"/>
              </w:rPr>
              <w:t>juriste</w:t>
            </w:r>
            <w:r w:rsidRPr="006055C5">
              <w:rPr>
                <w:sz w:val="20"/>
                <w:szCs w:val="20"/>
              </w:rPr>
              <w:t xml:space="preserve"> </w:t>
            </w:r>
            <w:r w:rsidR="00191573">
              <w:rPr>
                <w:sz w:val="20"/>
                <w:szCs w:val="20"/>
              </w:rPr>
              <w:t>Dana Buša</w:t>
            </w:r>
          </w:p>
          <w:p w:rsidR="00191573" w:rsidRPr="006055C5" w:rsidRDefault="00191573" w:rsidP="001915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Pašvaldības īpašumu apsaimniekošanas nodaļas ielu un ceļu apsaimniekošanas speciālists Gints Dreija</w:t>
            </w:r>
          </w:p>
        </w:tc>
      </w:tr>
      <w:tr w:rsidR="00DC4B2B" w:rsidRPr="00767BD0" w:rsidTr="00111E67">
        <w:trPr>
          <w:trHeight w:val="57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4B2B" w:rsidRPr="00DC4B2B" w:rsidRDefault="00DC4B2B" w:rsidP="005B6FAC">
            <w:pPr>
              <w:rPr>
                <w:b/>
                <w:sz w:val="20"/>
                <w:szCs w:val="20"/>
              </w:rPr>
            </w:pPr>
            <w:r w:rsidRPr="00DC4B2B">
              <w:rPr>
                <w:b/>
                <w:sz w:val="22"/>
                <w:szCs w:val="22"/>
              </w:rPr>
              <w:t>Pretendentam noteiktās kvalifikācijas prasības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B2B" w:rsidRDefault="00DC4B2B" w:rsidP="005B6FA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Saskaņā ar atklāta konkursa “Sešu ielu pārbūve un divu ielu izbūve Saulkrastu novadā” nolikumā noteiktajām prasībām. </w:t>
            </w:r>
          </w:p>
        </w:tc>
      </w:tr>
      <w:tr w:rsidR="00313F1E" w:rsidRPr="00767BD0" w:rsidTr="00111E67">
        <w:trPr>
          <w:trHeight w:val="554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F3405F" w:rsidRDefault="00313F1E" w:rsidP="00DD7BA6">
            <w:pPr>
              <w:spacing w:before="40" w:after="40"/>
              <w:rPr>
                <w:b/>
                <w:sz w:val="20"/>
                <w:szCs w:val="20"/>
              </w:rPr>
            </w:pPr>
            <w:r w:rsidRPr="00F3405F">
              <w:rPr>
                <w:b/>
                <w:sz w:val="20"/>
                <w:szCs w:val="20"/>
              </w:rPr>
              <w:lastRenderedPageBreak/>
              <w:t>Piedāvājuma izvēles kritērijs un vērtēšanas kārtība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F3405F" w:rsidRDefault="00313F1E" w:rsidP="0066302C">
            <w:pPr>
              <w:keepNext/>
              <w:keepLines/>
              <w:widowControl w:val="0"/>
              <w:jc w:val="both"/>
              <w:rPr>
                <w:rFonts w:eastAsia="ArialMT"/>
                <w:iCs/>
                <w:sz w:val="20"/>
                <w:szCs w:val="20"/>
              </w:rPr>
            </w:pPr>
            <w:r w:rsidRPr="00F3405F">
              <w:rPr>
                <w:rFonts w:eastAsia="ArialMT"/>
                <w:iCs/>
                <w:sz w:val="20"/>
                <w:szCs w:val="20"/>
              </w:rPr>
              <w:t>Pamatojoties uz Publisko iepirkumu likuma 51.</w:t>
            </w:r>
            <w:r w:rsidR="00DC4B2B">
              <w:rPr>
                <w:rFonts w:eastAsia="ArialMT"/>
                <w:iCs/>
                <w:sz w:val="20"/>
                <w:szCs w:val="20"/>
              </w:rPr>
              <w:t xml:space="preserve"> </w:t>
            </w:r>
            <w:r w:rsidRPr="00F3405F">
              <w:rPr>
                <w:rFonts w:eastAsia="ArialMT"/>
                <w:iCs/>
                <w:sz w:val="20"/>
                <w:szCs w:val="20"/>
              </w:rPr>
              <w:t xml:space="preserve">pantu, </w:t>
            </w:r>
            <w:r w:rsidRPr="00F3405F">
              <w:rPr>
                <w:sz w:val="20"/>
                <w:szCs w:val="20"/>
              </w:rPr>
              <w:t xml:space="preserve">Komisija izvēlas </w:t>
            </w:r>
            <w:r w:rsidRPr="00F3405F">
              <w:rPr>
                <w:b/>
                <w:iCs/>
                <w:sz w:val="20"/>
                <w:szCs w:val="20"/>
              </w:rPr>
              <w:t xml:space="preserve">saimnieciski visizdevīgāko </w:t>
            </w:r>
            <w:r w:rsidRPr="00F3405F">
              <w:rPr>
                <w:b/>
                <w:sz w:val="20"/>
                <w:szCs w:val="20"/>
              </w:rPr>
              <w:t>piedāvājumu</w:t>
            </w:r>
            <w:r w:rsidR="0066302C">
              <w:rPr>
                <w:b/>
                <w:sz w:val="20"/>
                <w:szCs w:val="20"/>
              </w:rPr>
              <w:t>, kuru nosaka, ņemot vērā tikai piedāvāto kopējo cenu</w:t>
            </w:r>
            <w:r w:rsidRPr="00F3405F">
              <w:rPr>
                <w:sz w:val="20"/>
                <w:szCs w:val="20"/>
              </w:rPr>
              <w:t xml:space="preserve">, kas atbilst nolikumā noteiktajām prasībām, un </w:t>
            </w:r>
            <w:r w:rsidRPr="00F3405F">
              <w:rPr>
                <w:iCs/>
                <w:sz w:val="20"/>
                <w:szCs w:val="20"/>
              </w:rPr>
              <w:t>nav atzīts par nepamatoti lētu.</w:t>
            </w:r>
          </w:p>
        </w:tc>
      </w:tr>
      <w:tr w:rsidR="00313F1E" w:rsidRPr="00767BD0" w:rsidTr="00111E67">
        <w:trPr>
          <w:trHeight w:val="531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F3405F" w:rsidRDefault="00313F1E" w:rsidP="00DD7BA6">
            <w:pPr>
              <w:jc w:val="both"/>
              <w:rPr>
                <w:sz w:val="20"/>
                <w:szCs w:val="20"/>
              </w:rPr>
            </w:pPr>
            <w:r w:rsidRPr="00F3405F">
              <w:rPr>
                <w:b/>
                <w:sz w:val="20"/>
                <w:szCs w:val="20"/>
              </w:rPr>
              <w:t>Piedāvājumu iesniegšanas vieta, datums un laiks: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F3405F" w:rsidRDefault="00313F1E" w:rsidP="003F4C07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F3405F">
              <w:rPr>
                <w:sz w:val="20"/>
                <w:szCs w:val="20"/>
              </w:rPr>
              <w:t xml:space="preserve">Pretendenti piedāvājumus var iesniegt līdz </w:t>
            </w:r>
            <w:r w:rsidRPr="00F3405F">
              <w:rPr>
                <w:bCs/>
                <w:sz w:val="20"/>
                <w:szCs w:val="20"/>
              </w:rPr>
              <w:t>201</w:t>
            </w:r>
            <w:r w:rsidR="003F4C07">
              <w:rPr>
                <w:bCs/>
                <w:sz w:val="20"/>
                <w:szCs w:val="20"/>
              </w:rPr>
              <w:t>8</w:t>
            </w:r>
            <w:r w:rsidRPr="00F3405F">
              <w:rPr>
                <w:bCs/>
                <w:sz w:val="20"/>
                <w:szCs w:val="20"/>
              </w:rPr>
              <w:t xml:space="preserve">. gada </w:t>
            </w:r>
            <w:r w:rsidR="003F4C07">
              <w:rPr>
                <w:bCs/>
                <w:sz w:val="20"/>
                <w:szCs w:val="20"/>
              </w:rPr>
              <w:t>12</w:t>
            </w:r>
            <w:r w:rsidRPr="00F3405F">
              <w:rPr>
                <w:bCs/>
                <w:sz w:val="20"/>
                <w:szCs w:val="20"/>
              </w:rPr>
              <w:t>.</w:t>
            </w:r>
            <w:r w:rsidR="003F4C07">
              <w:rPr>
                <w:bCs/>
                <w:sz w:val="20"/>
                <w:szCs w:val="20"/>
              </w:rPr>
              <w:t> martam</w:t>
            </w:r>
            <w:r w:rsidRPr="00F3405F">
              <w:rPr>
                <w:bCs/>
                <w:sz w:val="20"/>
                <w:szCs w:val="20"/>
              </w:rPr>
              <w:t>, plkst. 11</w:t>
            </w:r>
            <w:r w:rsidR="003F4C07">
              <w:rPr>
                <w:bCs/>
                <w:sz w:val="20"/>
                <w:szCs w:val="20"/>
              </w:rPr>
              <w:t>:</w:t>
            </w:r>
            <w:r w:rsidRPr="00F3405F">
              <w:rPr>
                <w:bCs/>
                <w:sz w:val="20"/>
                <w:szCs w:val="20"/>
              </w:rPr>
              <w:t>00</w:t>
            </w:r>
            <w:r w:rsidRPr="00F3405F">
              <w:rPr>
                <w:sz w:val="20"/>
                <w:szCs w:val="20"/>
              </w:rPr>
              <w:t>,</w:t>
            </w:r>
            <w:r w:rsidRPr="00F3405F">
              <w:rPr>
                <w:color w:val="999999"/>
                <w:sz w:val="20"/>
                <w:szCs w:val="20"/>
              </w:rPr>
              <w:t xml:space="preserve"> </w:t>
            </w:r>
            <w:r w:rsidRPr="00F3405F">
              <w:rPr>
                <w:sz w:val="20"/>
                <w:szCs w:val="20"/>
              </w:rPr>
              <w:t>Saulkrastu novada domē, Raiņa ielā 8, Saulkrastos, Saulkrastu novadā, LV-2160, 1.stāvā, 107.kabinetā.</w:t>
            </w:r>
          </w:p>
        </w:tc>
      </w:tr>
      <w:tr w:rsidR="00313F1E" w:rsidRPr="00767BD0" w:rsidTr="00111E67">
        <w:trPr>
          <w:trHeight w:val="531"/>
        </w:trPr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13F1E" w:rsidRPr="00F3405F" w:rsidRDefault="00313F1E" w:rsidP="00DD7BA6">
            <w:pPr>
              <w:rPr>
                <w:b/>
                <w:sz w:val="20"/>
                <w:szCs w:val="20"/>
              </w:rPr>
            </w:pPr>
            <w:r w:rsidRPr="00F3405F">
              <w:rPr>
                <w:b/>
                <w:sz w:val="20"/>
                <w:szCs w:val="20"/>
              </w:rPr>
              <w:t>Piedāvājumu atvēršanas vieta, datums un laiks: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F1E" w:rsidRPr="00F3405F" w:rsidRDefault="00313F1E" w:rsidP="005B6FAC">
            <w:pPr>
              <w:rPr>
                <w:sz w:val="20"/>
                <w:szCs w:val="20"/>
              </w:rPr>
            </w:pPr>
            <w:r w:rsidRPr="00F3405F">
              <w:rPr>
                <w:sz w:val="20"/>
                <w:szCs w:val="20"/>
              </w:rPr>
              <w:t>Raiņa ielā 8, Saulkrastos, 2.</w:t>
            </w:r>
            <w:r w:rsidR="003F4C07">
              <w:rPr>
                <w:sz w:val="20"/>
                <w:szCs w:val="20"/>
              </w:rPr>
              <w:t xml:space="preserve"> </w:t>
            </w:r>
            <w:r w:rsidRPr="00F3405F">
              <w:rPr>
                <w:sz w:val="20"/>
                <w:szCs w:val="20"/>
              </w:rPr>
              <w:t>stāvā</w:t>
            </w:r>
            <w:r w:rsidR="003F4C07">
              <w:rPr>
                <w:sz w:val="20"/>
                <w:szCs w:val="20"/>
              </w:rPr>
              <w:t>,</w:t>
            </w:r>
            <w:r w:rsidRPr="00F3405F">
              <w:rPr>
                <w:sz w:val="20"/>
                <w:szCs w:val="20"/>
              </w:rPr>
              <w:t xml:space="preserve"> 202.</w:t>
            </w:r>
            <w:r w:rsidR="003F4C07">
              <w:rPr>
                <w:sz w:val="20"/>
                <w:szCs w:val="20"/>
              </w:rPr>
              <w:t xml:space="preserve"> </w:t>
            </w:r>
            <w:r w:rsidRPr="00F3405F">
              <w:rPr>
                <w:sz w:val="20"/>
                <w:szCs w:val="20"/>
              </w:rPr>
              <w:t>kabinetā</w:t>
            </w:r>
          </w:p>
          <w:p w:rsidR="00313F1E" w:rsidRPr="00F3405F" w:rsidRDefault="003F4C07" w:rsidP="003F4C07">
            <w:pPr>
              <w:pStyle w:val="BodyText"/>
              <w:tabs>
                <w:tab w:val="num" w:pos="176"/>
              </w:tabs>
              <w:spacing w:after="0"/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12</w:t>
            </w:r>
            <w:r w:rsidR="00313F1E">
              <w:rPr>
                <w:sz w:val="20"/>
                <w:szCs w:val="20"/>
                <w:lang w:val="lv-LV"/>
              </w:rPr>
              <w:t>.</w:t>
            </w:r>
            <w:r>
              <w:rPr>
                <w:sz w:val="20"/>
                <w:szCs w:val="20"/>
                <w:lang w:val="lv-LV"/>
              </w:rPr>
              <w:t>03</w:t>
            </w:r>
            <w:r w:rsidR="00313F1E" w:rsidRPr="00F3405F">
              <w:rPr>
                <w:sz w:val="20"/>
                <w:szCs w:val="20"/>
                <w:lang w:val="lv-LV"/>
              </w:rPr>
              <w:t>.201</w:t>
            </w:r>
            <w:r>
              <w:rPr>
                <w:sz w:val="20"/>
                <w:szCs w:val="20"/>
                <w:lang w:val="lv-LV"/>
              </w:rPr>
              <w:t>8</w:t>
            </w:r>
            <w:r w:rsidR="00313F1E" w:rsidRPr="00F3405F">
              <w:rPr>
                <w:sz w:val="20"/>
                <w:szCs w:val="20"/>
                <w:lang w:val="lv-LV"/>
              </w:rPr>
              <w:t>. plkst.</w:t>
            </w:r>
            <w:r>
              <w:rPr>
                <w:sz w:val="20"/>
                <w:szCs w:val="20"/>
                <w:lang w:val="lv-LV"/>
              </w:rPr>
              <w:t xml:space="preserve"> 11:</w:t>
            </w:r>
            <w:r w:rsidR="00313F1E" w:rsidRPr="00F3405F">
              <w:rPr>
                <w:sz w:val="20"/>
                <w:szCs w:val="20"/>
                <w:lang w:val="lv-LV"/>
              </w:rPr>
              <w:t>00</w:t>
            </w:r>
          </w:p>
        </w:tc>
      </w:tr>
      <w:tr w:rsidR="00C73274" w:rsidRPr="00767BD0" w:rsidTr="00111E67">
        <w:trPr>
          <w:trHeight w:val="114"/>
        </w:trPr>
        <w:tc>
          <w:tcPr>
            <w:tcW w:w="382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3274" w:rsidRPr="00767BD0" w:rsidRDefault="00C73274" w:rsidP="005B6FAC">
            <w:pPr>
              <w:rPr>
                <w:sz w:val="22"/>
                <w:szCs w:val="22"/>
              </w:rPr>
            </w:pPr>
            <w:r w:rsidRPr="009877D3">
              <w:rPr>
                <w:b/>
                <w:sz w:val="22"/>
                <w:szCs w:val="22"/>
              </w:rPr>
              <w:t>Pretendentu saraksts, kuri iesnieguši piedāvājumu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4" w:rsidRPr="00767BD0" w:rsidRDefault="00C73274" w:rsidP="005B6FAC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767BD0">
              <w:rPr>
                <w:sz w:val="22"/>
                <w:szCs w:val="22"/>
              </w:rPr>
              <w:t>Pretendenta nosaukums</w:t>
            </w:r>
          </w:p>
        </w:tc>
        <w:tc>
          <w:tcPr>
            <w:tcW w:w="29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274" w:rsidRPr="00767BD0" w:rsidRDefault="00C73274" w:rsidP="005B6FAC">
            <w:pPr>
              <w:jc w:val="center"/>
              <w:rPr>
                <w:sz w:val="22"/>
                <w:szCs w:val="22"/>
              </w:rPr>
            </w:pPr>
            <w:r w:rsidRPr="00767BD0">
              <w:rPr>
                <w:sz w:val="22"/>
                <w:szCs w:val="22"/>
              </w:rPr>
              <w:t xml:space="preserve">Piedāvātā līgumcena </w:t>
            </w:r>
            <w:r w:rsidRPr="00767BD0">
              <w:rPr>
                <w:i/>
                <w:sz w:val="22"/>
                <w:szCs w:val="22"/>
              </w:rPr>
              <w:t>euro</w:t>
            </w:r>
            <w:r w:rsidRPr="00767BD0">
              <w:rPr>
                <w:sz w:val="22"/>
                <w:szCs w:val="22"/>
              </w:rPr>
              <w:t xml:space="preserve"> bez PVN</w:t>
            </w:r>
          </w:p>
        </w:tc>
      </w:tr>
      <w:tr w:rsidR="00C73274" w:rsidRPr="00767BD0" w:rsidTr="000E388A">
        <w:trPr>
          <w:trHeight w:val="507"/>
        </w:trPr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C73274" w:rsidRPr="00767BD0" w:rsidRDefault="00C73274" w:rsidP="00C73274">
            <w:pPr>
              <w:rPr>
                <w:b/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 w:rsidRPr="00C73274">
              <w:rPr>
                <w:b/>
                <w:sz w:val="22"/>
                <w:szCs w:val="22"/>
              </w:rPr>
              <w:t>SIA „YIT Infra Latvija”</w:t>
            </w:r>
          </w:p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iCs/>
                <w:sz w:val="22"/>
                <w:szCs w:val="22"/>
              </w:rPr>
            </w:pPr>
            <w:r w:rsidRPr="00C73274">
              <w:rPr>
                <w:rStyle w:val="Emphasis"/>
                <w:i w:val="0"/>
                <w:sz w:val="22"/>
                <w:szCs w:val="22"/>
              </w:rPr>
              <w:t>Reģ.Nr. 40003259930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C73274">
              <w:rPr>
                <w:sz w:val="22"/>
                <w:szCs w:val="22"/>
              </w:rPr>
              <w:t>2 481 429,10</w:t>
            </w:r>
          </w:p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C73274" w:rsidRPr="00767BD0" w:rsidTr="000E388A">
        <w:trPr>
          <w:trHeight w:val="571"/>
        </w:trPr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C73274" w:rsidRPr="00767BD0" w:rsidRDefault="00C73274" w:rsidP="00C7327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 w:rsidRPr="00C73274">
              <w:rPr>
                <w:b/>
                <w:sz w:val="22"/>
                <w:szCs w:val="22"/>
              </w:rPr>
              <w:t>SIA „Buildimpeks”</w:t>
            </w:r>
          </w:p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Reģ.Nr.40103376961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C73274">
              <w:rPr>
                <w:sz w:val="22"/>
                <w:szCs w:val="22"/>
              </w:rPr>
              <w:t>2 262 555, 76</w:t>
            </w:r>
          </w:p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C73274" w:rsidRPr="00767BD0" w:rsidTr="000E388A">
        <w:trPr>
          <w:trHeight w:val="550"/>
        </w:trPr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C73274" w:rsidRPr="00767BD0" w:rsidRDefault="00C73274" w:rsidP="00C7327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 w:rsidRPr="00C73274">
              <w:rPr>
                <w:b/>
                <w:sz w:val="22"/>
                <w:szCs w:val="22"/>
              </w:rPr>
              <w:t>SIA „Ostas celtnieks”</w:t>
            </w:r>
          </w:p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Reģ.Nr.41203004237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C73274">
              <w:rPr>
                <w:sz w:val="22"/>
                <w:szCs w:val="22"/>
              </w:rPr>
              <w:t>2 822 761,53</w:t>
            </w:r>
          </w:p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C73274" w:rsidRPr="00767BD0" w:rsidTr="000E388A">
        <w:trPr>
          <w:trHeight w:val="550"/>
        </w:trPr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C73274" w:rsidRPr="00767BD0" w:rsidRDefault="00C73274" w:rsidP="00C7327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 w:rsidRPr="00C73274">
              <w:rPr>
                <w:b/>
                <w:sz w:val="22"/>
                <w:szCs w:val="22"/>
              </w:rPr>
              <w:t>AS „Ceļu pārvalde”</w:t>
            </w:r>
          </w:p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C73274">
              <w:rPr>
                <w:sz w:val="22"/>
                <w:szCs w:val="22"/>
              </w:rPr>
              <w:t>Reģ.Nr.</w:t>
            </w:r>
            <w:r w:rsidRPr="00C73274">
              <w:rPr>
                <w:rStyle w:val="Emphasis"/>
                <w:i w:val="0"/>
                <w:sz w:val="22"/>
                <w:szCs w:val="22"/>
              </w:rPr>
              <w:t>40003034263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  <w:highlight w:val="yellow"/>
              </w:rPr>
            </w:pPr>
            <w:r w:rsidRPr="00C73274">
              <w:rPr>
                <w:sz w:val="22"/>
                <w:szCs w:val="22"/>
              </w:rPr>
              <w:t>2 243 812, 36</w:t>
            </w:r>
          </w:p>
        </w:tc>
      </w:tr>
      <w:tr w:rsidR="00C73274" w:rsidRPr="00767BD0" w:rsidTr="000E388A">
        <w:trPr>
          <w:trHeight w:val="550"/>
        </w:trPr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C73274" w:rsidRPr="00767BD0" w:rsidRDefault="00C73274" w:rsidP="00C7327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C73274" w:rsidRPr="00C73274" w:rsidRDefault="00C73274" w:rsidP="00C73274">
            <w:pPr>
              <w:jc w:val="both"/>
              <w:rPr>
                <w:b/>
                <w:sz w:val="22"/>
                <w:szCs w:val="22"/>
              </w:rPr>
            </w:pPr>
            <w:r w:rsidRPr="00C73274">
              <w:rPr>
                <w:b/>
                <w:sz w:val="22"/>
                <w:szCs w:val="22"/>
              </w:rPr>
              <w:t>PS „RERE VIDE 1”</w:t>
            </w:r>
          </w:p>
          <w:p w:rsidR="00C73274" w:rsidRPr="00C73274" w:rsidRDefault="00C73274" w:rsidP="00C73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Reģ.Nr.40103824428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  <w:highlight w:val="yellow"/>
              </w:rPr>
            </w:pPr>
            <w:r w:rsidRPr="00C73274">
              <w:rPr>
                <w:sz w:val="22"/>
                <w:szCs w:val="22"/>
              </w:rPr>
              <w:t>2 485 000,00</w:t>
            </w:r>
          </w:p>
        </w:tc>
      </w:tr>
      <w:tr w:rsidR="00C73274" w:rsidRPr="00767BD0" w:rsidTr="000E388A">
        <w:trPr>
          <w:trHeight w:val="550"/>
        </w:trPr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C73274" w:rsidRPr="00767BD0" w:rsidRDefault="00C73274" w:rsidP="00C7327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C73274" w:rsidRPr="00C73274" w:rsidRDefault="00C73274" w:rsidP="00C73274">
            <w:pPr>
              <w:jc w:val="both"/>
              <w:rPr>
                <w:b/>
                <w:sz w:val="22"/>
                <w:szCs w:val="22"/>
              </w:rPr>
            </w:pPr>
            <w:r w:rsidRPr="00C73274">
              <w:rPr>
                <w:b/>
                <w:sz w:val="22"/>
                <w:szCs w:val="22"/>
              </w:rPr>
              <w:t>SIA „Vianova”</w:t>
            </w:r>
          </w:p>
          <w:p w:rsidR="00C73274" w:rsidRPr="00C73274" w:rsidRDefault="00C73274" w:rsidP="00C73274">
            <w:pPr>
              <w:jc w:val="both"/>
              <w:rPr>
                <w:sz w:val="22"/>
                <w:szCs w:val="22"/>
              </w:rPr>
            </w:pPr>
            <w:r w:rsidRPr="00C73274">
              <w:rPr>
                <w:sz w:val="22"/>
                <w:szCs w:val="22"/>
              </w:rPr>
              <w:t>Reģ.Nr. 40103387753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  <w:highlight w:val="yellow"/>
              </w:rPr>
            </w:pPr>
            <w:r w:rsidRPr="00C73274">
              <w:rPr>
                <w:sz w:val="22"/>
                <w:szCs w:val="22"/>
              </w:rPr>
              <w:t>2 468 472,56</w:t>
            </w:r>
          </w:p>
        </w:tc>
      </w:tr>
      <w:tr w:rsidR="00C73274" w:rsidRPr="00767BD0" w:rsidTr="000E388A">
        <w:trPr>
          <w:trHeight w:val="550"/>
        </w:trPr>
        <w:tc>
          <w:tcPr>
            <w:tcW w:w="38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</w:tcPr>
          <w:p w:rsidR="00C73274" w:rsidRPr="00767BD0" w:rsidRDefault="00C73274" w:rsidP="00C73274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gridSpan w:val="3"/>
            <w:shd w:val="clear" w:color="auto" w:fill="auto"/>
          </w:tcPr>
          <w:p w:rsidR="00C73274" w:rsidRPr="00C73274" w:rsidRDefault="00C73274" w:rsidP="00C73274">
            <w:pPr>
              <w:jc w:val="both"/>
              <w:rPr>
                <w:b/>
                <w:sz w:val="22"/>
                <w:szCs w:val="22"/>
              </w:rPr>
            </w:pPr>
            <w:r w:rsidRPr="00C73274">
              <w:rPr>
                <w:b/>
                <w:sz w:val="22"/>
                <w:szCs w:val="22"/>
              </w:rPr>
              <w:t>SIA „Binders”</w:t>
            </w:r>
          </w:p>
          <w:p w:rsidR="00C73274" w:rsidRPr="00C73274" w:rsidRDefault="00C73274" w:rsidP="00C7327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Reģ.Nr.40003164644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C73274" w:rsidRPr="00C73274" w:rsidRDefault="00C73274" w:rsidP="00C73274">
            <w:pPr>
              <w:tabs>
                <w:tab w:val="left" w:pos="7020"/>
              </w:tabs>
              <w:jc w:val="both"/>
              <w:rPr>
                <w:sz w:val="22"/>
                <w:szCs w:val="22"/>
                <w:highlight w:val="yellow"/>
              </w:rPr>
            </w:pPr>
            <w:r w:rsidRPr="00C73274">
              <w:rPr>
                <w:sz w:val="22"/>
                <w:szCs w:val="22"/>
              </w:rPr>
              <w:t>2 277 777,77</w:t>
            </w:r>
          </w:p>
        </w:tc>
      </w:tr>
      <w:tr w:rsidR="00267A2A" w:rsidRPr="00767BD0" w:rsidTr="000536F1">
        <w:trPr>
          <w:cantSplit/>
          <w:trHeight w:val="660"/>
        </w:trPr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67A2A" w:rsidRPr="00E80B9D" w:rsidRDefault="00267A2A" w:rsidP="00267A2A">
            <w:pPr>
              <w:ind w:right="-108"/>
              <w:rPr>
                <w:b/>
                <w:sz w:val="20"/>
                <w:szCs w:val="20"/>
              </w:rPr>
            </w:pPr>
            <w:r w:rsidRPr="00E80B9D">
              <w:rPr>
                <w:b/>
                <w:sz w:val="20"/>
                <w:szCs w:val="20"/>
              </w:rPr>
              <w:t>Pretendents, kuram piešķirtas iepirkuma līguma slēgšanas tiesības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A2A" w:rsidRPr="00C73274" w:rsidRDefault="00267A2A" w:rsidP="00267A2A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 w:rsidRPr="00C73274">
              <w:rPr>
                <w:b/>
                <w:sz w:val="22"/>
                <w:szCs w:val="22"/>
              </w:rPr>
              <w:t>SIA „Buildimpeks”</w:t>
            </w:r>
          </w:p>
          <w:p w:rsidR="00267A2A" w:rsidRPr="00C73274" w:rsidRDefault="00267A2A" w:rsidP="00267A2A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Reģ.Nr.40103376961</w:t>
            </w:r>
          </w:p>
        </w:tc>
      </w:tr>
      <w:tr w:rsidR="00267A2A" w:rsidRPr="00767BD0" w:rsidTr="000536F1">
        <w:trPr>
          <w:cantSplit/>
          <w:trHeight w:val="660"/>
        </w:trPr>
        <w:tc>
          <w:tcPr>
            <w:tcW w:w="3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67A2A" w:rsidRPr="00E80B9D" w:rsidRDefault="00267A2A" w:rsidP="00267A2A">
            <w:pPr>
              <w:rPr>
                <w:b/>
                <w:bCs/>
                <w:iCs/>
                <w:sz w:val="20"/>
                <w:szCs w:val="20"/>
              </w:rPr>
            </w:pPr>
            <w:r w:rsidRPr="00E80B9D">
              <w:rPr>
                <w:b/>
                <w:bCs/>
                <w:iCs/>
                <w:sz w:val="20"/>
                <w:szCs w:val="20"/>
              </w:rPr>
              <w:t>Pretendenta, ar kuru nolemts slēgt iepirkuma līgumu, piesaistītie apakšuzņēmēji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2A" w:rsidRPr="00267A2A" w:rsidRDefault="00267A2A" w:rsidP="00267A2A">
            <w:pPr>
              <w:pStyle w:val="Footer"/>
              <w:tabs>
                <w:tab w:val="left" w:pos="915"/>
              </w:tabs>
              <w:rPr>
                <w:rFonts w:ascii="Times New Roman" w:hAnsi="Times New Roman" w:cs="Times New Roman"/>
                <w:bCs/>
                <w:iCs/>
              </w:rPr>
            </w:pPr>
            <w:r w:rsidRPr="00267A2A">
              <w:rPr>
                <w:rFonts w:ascii="Times New Roman" w:hAnsi="Times New Roman" w:cs="Times New Roman"/>
                <w:bCs/>
                <w:iCs/>
              </w:rPr>
              <w:t>Apakšuzņēmējs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2A" w:rsidRPr="00267A2A" w:rsidRDefault="00267A2A" w:rsidP="00267A2A">
            <w:pPr>
              <w:pStyle w:val="Footer"/>
              <w:tabs>
                <w:tab w:val="left" w:pos="915"/>
              </w:tabs>
              <w:rPr>
                <w:rFonts w:ascii="Times New Roman" w:hAnsi="Times New Roman" w:cs="Times New Roman"/>
                <w:bCs/>
                <w:iCs/>
              </w:rPr>
            </w:pPr>
            <w:r w:rsidRPr="00267A2A">
              <w:rPr>
                <w:rFonts w:ascii="Times New Roman" w:hAnsi="Times New Roman" w:cs="Times New Roman"/>
                <w:bCs/>
                <w:iCs/>
              </w:rPr>
              <w:t>Nododamā daļa</w:t>
            </w:r>
          </w:p>
        </w:tc>
      </w:tr>
      <w:tr w:rsidR="00267A2A" w:rsidRPr="00767BD0" w:rsidTr="000536F1">
        <w:trPr>
          <w:cantSplit/>
          <w:trHeight w:val="660"/>
        </w:trPr>
        <w:tc>
          <w:tcPr>
            <w:tcW w:w="38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67A2A" w:rsidRPr="00E80B9D" w:rsidRDefault="00267A2A" w:rsidP="00267A2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2A" w:rsidRPr="00267A2A" w:rsidRDefault="00267A2A" w:rsidP="00267A2A">
            <w:pPr>
              <w:pStyle w:val="Footer"/>
              <w:tabs>
                <w:tab w:val="left" w:pos="915"/>
              </w:tabs>
              <w:rPr>
                <w:rFonts w:ascii="Times New Roman" w:hAnsi="Times New Roman" w:cs="Times New Roman"/>
                <w:bCs/>
                <w:iCs/>
              </w:rPr>
            </w:pPr>
            <w:r w:rsidRPr="00267A2A">
              <w:rPr>
                <w:rFonts w:ascii="Times New Roman" w:hAnsi="Times New Roman" w:cs="Times New Roman"/>
                <w:b/>
              </w:rPr>
              <w:t xml:space="preserve">SIA „CTB” </w:t>
            </w:r>
            <w:r w:rsidRPr="00267A2A">
              <w:rPr>
                <w:rFonts w:ascii="Times New Roman" w:hAnsi="Times New Roman" w:cs="Times New Roman"/>
              </w:rPr>
              <w:t>(Reģ.Nr.42103019682)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2A" w:rsidRPr="00267A2A" w:rsidRDefault="00267A2A" w:rsidP="00267A2A">
            <w:pPr>
              <w:pStyle w:val="Footer"/>
              <w:tabs>
                <w:tab w:val="left" w:pos="915"/>
              </w:tabs>
              <w:rPr>
                <w:rFonts w:ascii="Times New Roman" w:hAnsi="Times New Roman" w:cs="Times New Roman"/>
                <w:bCs/>
                <w:iCs/>
              </w:rPr>
            </w:pPr>
            <w:r w:rsidRPr="00267A2A">
              <w:rPr>
                <w:rFonts w:ascii="Times New Roman" w:hAnsi="Times New Roman" w:cs="Times New Roman"/>
                <w:bCs/>
                <w:iCs/>
              </w:rPr>
              <w:t>Asfaltbetona seguma izbūves darbi</w:t>
            </w:r>
          </w:p>
        </w:tc>
      </w:tr>
      <w:tr w:rsidR="00267A2A" w:rsidRPr="00267A2A" w:rsidTr="000536F1">
        <w:trPr>
          <w:cantSplit/>
          <w:trHeight w:val="660"/>
        </w:trPr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67A2A" w:rsidRPr="00267A2A" w:rsidRDefault="00267A2A" w:rsidP="00267A2A">
            <w:pPr>
              <w:rPr>
                <w:b/>
                <w:bCs/>
                <w:iCs/>
                <w:sz w:val="22"/>
                <w:szCs w:val="22"/>
              </w:rPr>
            </w:pPr>
            <w:r w:rsidRPr="00267A2A">
              <w:rPr>
                <w:b/>
                <w:bCs/>
                <w:iCs/>
                <w:sz w:val="22"/>
                <w:szCs w:val="22"/>
              </w:rPr>
              <w:t xml:space="preserve">Iepirkumu komisijas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a"/>
              </w:smartTagPr>
              <w:r w:rsidRPr="00267A2A">
                <w:rPr>
                  <w:b/>
                  <w:bCs/>
                  <w:iCs/>
                  <w:sz w:val="22"/>
                  <w:szCs w:val="22"/>
                </w:rPr>
                <w:t>lēmuma</w:t>
              </w:r>
            </w:smartTag>
            <w:r w:rsidRPr="00267A2A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267A2A">
              <w:rPr>
                <w:b/>
                <w:sz w:val="22"/>
                <w:szCs w:val="22"/>
              </w:rPr>
              <w:t>pieņemšanas datums</w:t>
            </w:r>
          </w:p>
        </w:tc>
        <w:tc>
          <w:tcPr>
            <w:tcW w:w="56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2A" w:rsidRPr="00267A2A" w:rsidRDefault="00267A2A" w:rsidP="00267A2A">
            <w:pPr>
              <w:pStyle w:val="Footer"/>
              <w:tabs>
                <w:tab w:val="left" w:pos="915"/>
              </w:tabs>
              <w:rPr>
                <w:rFonts w:ascii="Times New Roman" w:hAnsi="Times New Roman" w:cs="Times New Roman"/>
                <w:bCs/>
                <w:iCs/>
              </w:rPr>
            </w:pPr>
            <w:r w:rsidRPr="00267A2A">
              <w:rPr>
                <w:rFonts w:ascii="Times New Roman" w:hAnsi="Times New Roman" w:cs="Times New Roman"/>
                <w:bCs/>
                <w:iCs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Cs/>
              </w:rPr>
              <w:t>04</w:t>
            </w:r>
            <w:r w:rsidRPr="00267A2A">
              <w:rPr>
                <w:rFonts w:ascii="Times New Roman" w:hAnsi="Times New Roman" w:cs="Times New Roman"/>
                <w:bCs/>
                <w:iCs/>
              </w:rPr>
              <w:t>.</w:t>
            </w:r>
            <w:r>
              <w:rPr>
                <w:rFonts w:ascii="Times New Roman" w:hAnsi="Times New Roman" w:cs="Times New Roman"/>
                <w:bCs/>
                <w:iCs/>
              </w:rPr>
              <w:t>04</w:t>
            </w:r>
            <w:r w:rsidRPr="00267A2A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.201</w:t>
            </w: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8</w:t>
            </w:r>
            <w:r w:rsidRPr="00267A2A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.</w:t>
            </w:r>
          </w:p>
        </w:tc>
      </w:tr>
      <w:tr w:rsidR="00267A2A" w:rsidRPr="00267A2A" w:rsidTr="009877D3">
        <w:trPr>
          <w:cantSplit/>
          <w:trHeight w:val="61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67A2A" w:rsidRPr="00267A2A" w:rsidRDefault="00267A2A" w:rsidP="00267A2A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 w:rsidRPr="00267A2A">
              <w:rPr>
                <w:b/>
                <w:sz w:val="22"/>
                <w:szCs w:val="22"/>
              </w:rPr>
              <w:t>Noraidīto pretendentu noraidīšanas iemesls</w:t>
            </w:r>
          </w:p>
          <w:p w:rsidR="00267A2A" w:rsidRPr="00267A2A" w:rsidRDefault="00267A2A" w:rsidP="00267A2A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</w:p>
        </w:tc>
      </w:tr>
      <w:tr w:rsidR="00267A2A" w:rsidRPr="00267A2A" w:rsidTr="005D0D8E">
        <w:trPr>
          <w:cantSplit/>
          <w:trHeight w:val="615"/>
        </w:trPr>
        <w:tc>
          <w:tcPr>
            <w:tcW w:w="94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2A" w:rsidRPr="00267A2A" w:rsidRDefault="00267A2A" w:rsidP="00267A2A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 w:rsidRPr="00267A2A">
              <w:rPr>
                <w:b/>
                <w:sz w:val="22"/>
                <w:szCs w:val="22"/>
              </w:rPr>
              <w:t>SIA „YIT Infra Latvija”</w:t>
            </w:r>
          </w:p>
          <w:p w:rsidR="00267A2A" w:rsidRPr="00267A2A" w:rsidRDefault="00267A2A" w:rsidP="00267A2A">
            <w:pPr>
              <w:jc w:val="both"/>
              <w:rPr>
                <w:rStyle w:val="Emphasis"/>
                <w:i w:val="0"/>
                <w:sz w:val="22"/>
                <w:szCs w:val="22"/>
              </w:rPr>
            </w:pPr>
            <w:r w:rsidRPr="00267A2A">
              <w:rPr>
                <w:rStyle w:val="Emphasis"/>
                <w:i w:val="0"/>
                <w:sz w:val="22"/>
                <w:szCs w:val="22"/>
              </w:rPr>
              <w:t>Reģ.Nr. 40003259930</w:t>
            </w:r>
          </w:p>
          <w:p w:rsidR="00267A2A" w:rsidRPr="00267A2A" w:rsidRDefault="00267A2A" w:rsidP="00267A2A">
            <w:pPr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 xml:space="preserve">Pretendenta piedāvājums atbilst nolikumā noteiktajām pretendentu noformējuma, atlases un tehniskā piedāvājuma prasībām, </w:t>
            </w:r>
            <w:r w:rsidRPr="00267A2A">
              <w:rPr>
                <w:color w:val="000000"/>
                <w:sz w:val="22"/>
                <w:szCs w:val="22"/>
              </w:rPr>
              <w:t xml:space="preserve">bet nav </w:t>
            </w:r>
            <w:r w:rsidRPr="00267A2A">
              <w:rPr>
                <w:b/>
                <w:iCs/>
                <w:sz w:val="22"/>
                <w:szCs w:val="22"/>
              </w:rPr>
              <w:t xml:space="preserve">saimnieciski visizdevīgākais </w:t>
            </w:r>
            <w:r w:rsidRPr="00267A2A">
              <w:rPr>
                <w:b/>
                <w:sz w:val="22"/>
                <w:szCs w:val="22"/>
              </w:rPr>
              <w:t>piedāvājums ar viszemāko cenu</w:t>
            </w:r>
            <w:r w:rsidRPr="00267A2A">
              <w:rPr>
                <w:color w:val="000000"/>
                <w:sz w:val="22"/>
                <w:szCs w:val="22"/>
              </w:rPr>
              <w:t>.</w:t>
            </w:r>
          </w:p>
        </w:tc>
      </w:tr>
      <w:tr w:rsidR="00267A2A" w:rsidRPr="00267A2A" w:rsidTr="00031681">
        <w:trPr>
          <w:cantSplit/>
          <w:trHeight w:val="615"/>
        </w:trPr>
        <w:tc>
          <w:tcPr>
            <w:tcW w:w="9497" w:type="dxa"/>
            <w:gridSpan w:val="7"/>
            <w:shd w:val="clear" w:color="auto" w:fill="auto"/>
          </w:tcPr>
          <w:p w:rsidR="00267A2A" w:rsidRPr="00267A2A" w:rsidRDefault="00267A2A" w:rsidP="00267A2A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 w:rsidRPr="00267A2A">
              <w:rPr>
                <w:b/>
                <w:sz w:val="22"/>
                <w:szCs w:val="22"/>
              </w:rPr>
              <w:t>SIA „Ostas celtnieks”</w:t>
            </w:r>
          </w:p>
          <w:p w:rsidR="00267A2A" w:rsidRPr="00267A2A" w:rsidRDefault="00267A2A" w:rsidP="00267A2A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>Reģ.Nr.41203004237</w:t>
            </w:r>
          </w:p>
          <w:p w:rsidR="00267A2A" w:rsidRPr="00267A2A" w:rsidRDefault="00267A2A" w:rsidP="00267A2A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 xml:space="preserve">Pretendenta piedāvājums atbilst nolikumā noteiktajām pretendentu noformējuma, atlases un tehniskā piedāvājuma prasībām, </w:t>
            </w:r>
            <w:r w:rsidRPr="00267A2A">
              <w:rPr>
                <w:color w:val="000000"/>
                <w:sz w:val="22"/>
                <w:szCs w:val="22"/>
              </w:rPr>
              <w:t xml:space="preserve">bet nav </w:t>
            </w:r>
            <w:r w:rsidRPr="00267A2A">
              <w:rPr>
                <w:b/>
                <w:iCs/>
                <w:sz w:val="22"/>
                <w:szCs w:val="22"/>
              </w:rPr>
              <w:t xml:space="preserve">saimnieciski visizdevīgākais </w:t>
            </w:r>
            <w:r w:rsidRPr="00267A2A">
              <w:rPr>
                <w:b/>
                <w:sz w:val="22"/>
                <w:szCs w:val="22"/>
              </w:rPr>
              <w:t>piedāvājums ar viszemāko cenu</w:t>
            </w:r>
            <w:r w:rsidRPr="00267A2A">
              <w:rPr>
                <w:color w:val="000000"/>
                <w:sz w:val="22"/>
                <w:szCs w:val="22"/>
              </w:rPr>
              <w:t>.</w:t>
            </w:r>
          </w:p>
        </w:tc>
      </w:tr>
      <w:tr w:rsidR="00267A2A" w:rsidRPr="00267A2A" w:rsidTr="00031681">
        <w:trPr>
          <w:cantSplit/>
          <w:trHeight w:val="615"/>
        </w:trPr>
        <w:tc>
          <w:tcPr>
            <w:tcW w:w="9497" w:type="dxa"/>
            <w:gridSpan w:val="7"/>
            <w:shd w:val="clear" w:color="auto" w:fill="auto"/>
          </w:tcPr>
          <w:p w:rsidR="00267A2A" w:rsidRPr="00267A2A" w:rsidRDefault="00267A2A" w:rsidP="00267A2A">
            <w:pPr>
              <w:tabs>
                <w:tab w:val="left" w:pos="7020"/>
              </w:tabs>
              <w:jc w:val="both"/>
              <w:rPr>
                <w:b/>
                <w:sz w:val="22"/>
                <w:szCs w:val="22"/>
              </w:rPr>
            </w:pPr>
            <w:r w:rsidRPr="00267A2A">
              <w:rPr>
                <w:b/>
                <w:sz w:val="22"/>
                <w:szCs w:val="22"/>
              </w:rPr>
              <w:t>AS „Ceļu pārvalde”</w:t>
            </w:r>
          </w:p>
          <w:p w:rsidR="00267A2A" w:rsidRPr="00267A2A" w:rsidRDefault="00267A2A" w:rsidP="00267A2A">
            <w:pPr>
              <w:tabs>
                <w:tab w:val="left" w:pos="7020"/>
              </w:tabs>
              <w:jc w:val="both"/>
              <w:rPr>
                <w:rStyle w:val="Emphasis"/>
                <w:i w:val="0"/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>Reģ.Nr.</w:t>
            </w:r>
            <w:r w:rsidRPr="00267A2A">
              <w:rPr>
                <w:rStyle w:val="Emphasis"/>
                <w:i w:val="0"/>
                <w:sz w:val="22"/>
                <w:szCs w:val="22"/>
              </w:rPr>
              <w:t>40003034263</w:t>
            </w:r>
          </w:p>
          <w:p w:rsidR="00267A2A" w:rsidRPr="00267A2A" w:rsidRDefault="00267A2A" w:rsidP="00267A2A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 xml:space="preserve">Konstatēta aritmētiskā kļūda. Pretendenta piedāvājums atbilst nolikumā noteiktajām pretendentu noformējuma, atlases un tehniskā piedāvājuma prasībām, </w:t>
            </w:r>
            <w:r w:rsidRPr="00267A2A">
              <w:rPr>
                <w:color w:val="000000"/>
                <w:sz w:val="22"/>
                <w:szCs w:val="22"/>
              </w:rPr>
              <w:t xml:space="preserve">bet nav </w:t>
            </w:r>
            <w:r w:rsidRPr="00267A2A">
              <w:rPr>
                <w:b/>
                <w:iCs/>
                <w:sz w:val="22"/>
                <w:szCs w:val="22"/>
              </w:rPr>
              <w:t xml:space="preserve">saimnieciski visizdevīgākais </w:t>
            </w:r>
            <w:r w:rsidRPr="00267A2A">
              <w:rPr>
                <w:b/>
                <w:sz w:val="22"/>
                <w:szCs w:val="22"/>
              </w:rPr>
              <w:t>piedāvājums ar viszemāko cenu</w:t>
            </w:r>
            <w:r w:rsidRPr="00267A2A">
              <w:rPr>
                <w:color w:val="000000"/>
                <w:sz w:val="22"/>
                <w:szCs w:val="22"/>
              </w:rPr>
              <w:t>.</w:t>
            </w:r>
          </w:p>
        </w:tc>
      </w:tr>
      <w:tr w:rsidR="00267A2A" w:rsidRPr="00267A2A" w:rsidTr="00031681">
        <w:trPr>
          <w:cantSplit/>
          <w:trHeight w:val="615"/>
        </w:trPr>
        <w:tc>
          <w:tcPr>
            <w:tcW w:w="9497" w:type="dxa"/>
            <w:gridSpan w:val="7"/>
            <w:shd w:val="clear" w:color="auto" w:fill="auto"/>
          </w:tcPr>
          <w:p w:rsidR="00267A2A" w:rsidRPr="00267A2A" w:rsidRDefault="00267A2A" w:rsidP="00267A2A">
            <w:pPr>
              <w:jc w:val="both"/>
              <w:rPr>
                <w:b/>
                <w:sz w:val="22"/>
                <w:szCs w:val="22"/>
              </w:rPr>
            </w:pPr>
            <w:r w:rsidRPr="00267A2A">
              <w:rPr>
                <w:b/>
                <w:sz w:val="22"/>
                <w:szCs w:val="22"/>
              </w:rPr>
              <w:lastRenderedPageBreak/>
              <w:t>PS „RERE VIDE 1”</w:t>
            </w:r>
          </w:p>
          <w:p w:rsidR="00267A2A" w:rsidRPr="00267A2A" w:rsidRDefault="00267A2A" w:rsidP="00267A2A">
            <w:pPr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>Reģ.Nr.40103824428</w:t>
            </w:r>
          </w:p>
          <w:p w:rsidR="00267A2A" w:rsidRPr="00267A2A" w:rsidRDefault="00267A2A" w:rsidP="00267A2A">
            <w:pPr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>Pretendenta finanšu piedāvājums neatbilst Nolikumā norādītajām prasībām šādās pozīcijās:</w:t>
            </w:r>
          </w:p>
          <w:p w:rsidR="00267A2A" w:rsidRPr="00267A2A" w:rsidRDefault="00267A2A" w:rsidP="00267A2A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 xml:space="preserve">Bīriņu ielas pārbūve, Saulkrastos, Saulkrastu novadā, posmā no A. Kalniņa ielas līdz Ainažu ielai, Lokālās tāmes Nr. 2 Ūdensapgādes un kanalizācijas, lietus kanalizācijas daļa pozīcija Nr. 1.2. </w:t>
            </w:r>
            <w:r w:rsidRPr="00267A2A">
              <w:rPr>
                <w:b/>
                <w:i/>
                <w:sz w:val="22"/>
                <w:szCs w:val="22"/>
              </w:rPr>
              <w:t>Prasība:</w:t>
            </w:r>
            <w:r w:rsidRPr="00267A2A">
              <w:rPr>
                <w:i/>
                <w:sz w:val="22"/>
                <w:szCs w:val="22"/>
              </w:rPr>
              <w:t xml:space="preserve"> “1.2. Grunts noblīvēšana līdz 98% pēc proktora ik pa 40 cm slānim (ar grozījumiem 15.02.2018.)”.</w:t>
            </w:r>
            <w:r w:rsidRPr="00267A2A">
              <w:rPr>
                <w:sz w:val="22"/>
                <w:szCs w:val="22"/>
              </w:rPr>
              <w:t xml:space="preserve"> </w:t>
            </w:r>
            <w:r w:rsidRPr="00267A2A">
              <w:rPr>
                <w:b/>
                <w:i/>
                <w:sz w:val="22"/>
                <w:szCs w:val="22"/>
              </w:rPr>
              <w:t xml:space="preserve">Pretendenta PS “RERE VIDE 1” piedāvājums: </w:t>
            </w:r>
            <w:r w:rsidRPr="00267A2A">
              <w:rPr>
                <w:i/>
                <w:sz w:val="22"/>
                <w:szCs w:val="22"/>
              </w:rPr>
              <w:t>“1.2. Tranšejas rakšana projektēto cauruļvadu montāžai, ar grunts noblīvēšanu līdz dabīgai blīvuma pakāpei”.</w:t>
            </w:r>
          </w:p>
          <w:p w:rsidR="00267A2A" w:rsidRPr="00267A2A" w:rsidRDefault="00267A2A" w:rsidP="00267A2A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 xml:space="preserve">Akācijas ielas pārbūve, Saulkrastos, Saulkrastu novadā, Lokālās tāmes Nr. 2 Lietus ūdens kanalizācijas tīkli pozīcija Nr. 1.2. </w:t>
            </w:r>
            <w:r w:rsidRPr="00267A2A">
              <w:rPr>
                <w:b/>
                <w:i/>
                <w:sz w:val="22"/>
                <w:szCs w:val="22"/>
              </w:rPr>
              <w:t>Prasība:</w:t>
            </w:r>
            <w:r w:rsidRPr="00267A2A">
              <w:rPr>
                <w:i/>
                <w:sz w:val="22"/>
                <w:szCs w:val="22"/>
              </w:rPr>
              <w:t xml:space="preserve"> “1.2. Grunts noblīvēšana līdz 98% pēc proktora ik pa 40 cm slānim (ar grozījumiem 15.02.2018.)”.</w:t>
            </w:r>
            <w:r w:rsidRPr="00267A2A">
              <w:rPr>
                <w:sz w:val="22"/>
                <w:szCs w:val="22"/>
              </w:rPr>
              <w:t xml:space="preserve"> </w:t>
            </w:r>
            <w:r w:rsidRPr="00267A2A">
              <w:rPr>
                <w:b/>
                <w:i/>
                <w:sz w:val="22"/>
                <w:szCs w:val="22"/>
              </w:rPr>
              <w:t xml:space="preserve">Pretendenta PS “RERE VIDE 1” piedāvājums: </w:t>
            </w:r>
            <w:r w:rsidRPr="00267A2A">
              <w:rPr>
                <w:i/>
                <w:sz w:val="22"/>
                <w:szCs w:val="22"/>
              </w:rPr>
              <w:t>“1.2. Tranšejas rakšana projektēto cauruļvadu montāžai, ar grunts noblīvēšanu līdz dabīgai blīvuma pakāpei”.</w:t>
            </w:r>
          </w:p>
          <w:p w:rsidR="00267A2A" w:rsidRPr="00267A2A" w:rsidRDefault="00267A2A" w:rsidP="00267A2A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 xml:space="preserve">Jūras prospekta pārbūve, Zvejniekciemā, Saulkrastu novadā, posmā no Melnsila ielas līdz Upes ielai, Lokālās tāmes Nr. 2 Lietus kanalizācijas daļa pozīcija Nr. 1.2. </w:t>
            </w:r>
            <w:r w:rsidRPr="00267A2A">
              <w:rPr>
                <w:b/>
                <w:i/>
                <w:sz w:val="22"/>
                <w:szCs w:val="22"/>
              </w:rPr>
              <w:t>Prasība:</w:t>
            </w:r>
            <w:r w:rsidRPr="00267A2A">
              <w:rPr>
                <w:i/>
                <w:sz w:val="22"/>
                <w:szCs w:val="22"/>
              </w:rPr>
              <w:t xml:space="preserve"> “1.2. Grunts noblīvēšana līdz 98% pēc proktora ik pa 40 cm slānim (ar grozījumiem 15.02.2018.)”.</w:t>
            </w:r>
            <w:r w:rsidRPr="00267A2A">
              <w:rPr>
                <w:sz w:val="22"/>
                <w:szCs w:val="22"/>
              </w:rPr>
              <w:t xml:space="preserve"> </w:t>
            </w:r>
            <w:r w:rsidRPr="00267A2A">
              <w:rPr>
                <w:b/>
                <w:i/>
                <w:sz w:val="22"/>
                <w:szCs w:val="22"/>
              </w:rPr>
              <w:t xml:space="preserve">Pretendenta PS “RERE VIDE 1” piedāvājums: </w:t>
            </w:r>
            <w:r w:rsidRPr="00267A2A">
              <w:rPr>
                <w:i/>
                <w:sz w:val="22"/>
                <w:szCs w:val="22"/>
              </w:rPr>
              <w:t>“1.2. Tranšejas rakšana projektēto cauruļvadu montāžai, ar grunts noblīvēšanu līdz dabīgai blīvuma pakāpei”.</w:t>
            </w:r>
          </w:p>
          <w:p w:rsidR="00267A2A" w:rsidRPr="00267A2A" w:rsidRDefault="00267A2A" w:rsidP="00267A2A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 xml:space="preserve">Ostas ielas pārbūve, Zvejniekciemā, Saulkrastu novadā, Lokālās tāmes Nr. 2 Ūdensapgāde un kanalizācija, lietus kanalizācijas daļa pozīcija Nr. 1.2. </w:t>
            </w:r>
            <w:r w:rsidRPr="00267A2A">
              <w:rPr>
                <w:b/>
                <w:i/>
                <w:sz w:val="22"/>
                <w:szCs w:val="22"/>
              </w:rPr>
              <w:t>Prasība:</w:t>
            </w:r>
            <w:r w:rsidRPr="00267A2A">
              <w:rPr>
                <w:i/>
                <w:sz w:val="22"/>
                <w:szCs w:val="22"/>
              </w:rPr>
              <w:t xml:space="preserve"> “1.2. Grunts noblīvēšana līdz 98% pēc proktora ik pa 40 cm slānim (ar grozījumiem 15.02.2018.)”.</w:t>
            </w:r>
            <w:r w:rsidRPr="00267A2A">
              <w:rPr>
                <w:sz w:val="22"/>
                <w:szCs w:val="22"/>
              </w:rPr>
              <w:t xml:space="preserve"> </w:t>
            </w:r>
            <w:r w:rsidRPr="00267A2A">
              <w:rPr>
                <w:b/>
                <w:i/>
                <w:sz w:val="22"/>
                <w:szCs w:val="22"/>
              </w:rPr>
              <w:t xml:space="preserve">Pretendenta PS “RERE VIDE 1” piedāvājums: </w:t>
            </w:r>
            <w:r w:rsidRPr="00267A2A">
              <w:rPr>
                <w:i/>
                <w:sz w:val="22"/>
                <w:szCs w:val="22"/>
              </w:rPr>
              <w:t>“1.2. Tranšejas rakšana projektēto cauruļvadu montāžai, ar grunts noblīvēšanu līdz dabīgai blīvuma pakāpei”.</w:t>
            </w:r>
          </w:p>
          <w:p w:rsidR="00267A2A" w:rsidRPr="00267A2A" w:rsidRDefault="00267A2A" w:rsidP="00267A2A">
            <w:pPr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>Pretendenta iesniegtais piedāvājums neatbilst visām Nolikumā noteiktajām finanšu prasībām, tādēļ pretendents PS “RERE VIDE 1”, pamatojoties uz Nolikuma 44.4.2. punktu tiek izslēgts no turpmākās dalības Iepirkuma procedūrā</w:t>
            </w:r>
          </w:p>
        </w:tc>
      </w:tr>
      <w:tr w:rsidR="00267A2A" w:rsidRPr="00267A2A" w:rsidTr="00031681">
        <w:trPr>
          <w:cantSplit/>
          <w:trHeight w:val="615"/>
        </w:trPr>
        <w:tc>
          <w:tcPr>
            <w:tcW w:w="9497" w:type="dxa"/>
            <w:gridSpan w:val="7"/>
            <w:shd w:val="clear" w:color="auto" w:fill="auto"/>
          </w:tcPr>
          <w:p w:rsidR="00267A2A" w:rsidRPr="00267A2A" w:rsidRDefault="00267A2A" w:rsidP="00267A2A">
            <w:pPr>
              <w:jc w:val="both"/>
              <w:rPr>
                <w:b/>
                <w:sz w:val="22"/>
                <w:szCs w:val="22"/>
              </w:rPr>
            </w:pPr>
            <w:r w:rsidRPr="00267A2A">
              <w:rPr>
                <w:b/>
                <w:sz w:val="22"/>
                <w:szCs w:val="22"/>
              </w:rPr>
              <w:t>SIA „Vianova”</w:t>
            </w:r>
          </w:p>
          <w:p w:rsidR="00267A2A" w:rsidRPr="00267A2A" w:rsidRDefault="00267A2A" w:rsidP="00267A2A">
            <w:pPr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>Reģ.Nr. 40103387753</w:t>
            </w:r>
          </w:p>
          <w:p w:rsidR="00267A2A" w:rsidRPr="00267A2A" w:rsidRDefault="00267A2A" w:rsidP="00267A2A">
            <w:pPr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 xml:space="preserve">Pretendenta piedāvājums atbilst nolikumā noteiktajām pretendentu noformējuma, atlases un tehniskā piedāvājuma prasībām, </w:t>
            </w:r>
            <w:r w:rsidRPr="00267A2A">
              <w:rPr>
                <w:color w:val="000000"/>
                <w:sz w:val="22"/>
                <w:szCs w:val="22"/>
              </w:rPr>
              <w:t xml:space="preserve">bet nav </w:t>
            </w:r>
            <w:r w:rsidRPr="00267A2A">
              <w:rPr>
                <w:b/>
                <w:iCs/>
                <w:sz w:val="22"/>
                <w:szCs w:val="22"/>
              </w:rPr>
              <w:t xml:space="preserve">saimnieciski visizdevīgākais </w:t>
            </w:r>
            <w:r w:rsidRPr="00267A2A">
              <w:rPr>
                <w:b/>
                <w:sz w:val="22"/>
                <w:szCs w:val="22"/>
              </w:rPr>
              <w:t>piedāvājums ar viszemāko cenu</w:t>
            </w:r>
            <w:r w:rsidRPr="00267A2A">
              <w:rPr>
                <w:color w:val="000000"/>
                <w:sz w:val="22"/>
                <w:szCs w:val="22"/>
              </w:rPr>
              <w:t>.</w:t>
            </w:r>
          </w:p>
        </w:tc>
      </w:tr>
      <w:tr w:rsidR="00267A2A" w:rsidRPr="00267A2A" w:rsidTr="00031681">
        <w:trPr>
          <w:cantSplit/>
          <w:trHeight w:val="615"/>
        </w:trPr>
        <w:tc>
          <w:tcPr>
            <w:tcW w:w="9497" w:type="dxa"/>
            <w:gridSpan w:val="7"/>
            <w:shd w:val="clear" w:color="auto" w:fill="auto"/>
          </w:tcPr>
          <w:p w:rsidR="00267A2A" w:rsidRPr="00267A2A" w:rsidRDefault="00267A2A" w:rsidP="00267A2A">
            <w:pPr>
              <w:jc w:val="both"/>
              <w:rPr>
                <w:b/>
                <w:sz w:val="22"/>
                <w:szCs w:val="22"/>
              </w:rPr>
            </w:pPr>
            <w:r w:rsidRPr="00267A2A">
              <w:rPr>
                <w:b/>
                <w:sz w:val="22"/>
                <w:szCs w:val="22"/>
              </w:rPr>
              <w:t>SIA „Binders”</w:t>
            </w:r>
          </w:p>
          <w:p w:rsidR="00267A2A" w:rsidRPr="00267A2A" w:rsidRDefault="00267A2A" w:rsidP="00267A2A">
            <w:pPr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>Reģ.Nr.40003164644</w:t>
            </w:r>
          </w:p>
          <w:p w:rsidR="00267A2A" w:rsidRPr="00267A2A" w:rsidRDefault="00267A2A" w:rsidP="00267A2A">
            <w:pPr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 xml:space="preserve">Pretendenta piedāvājums atbilst nolikumā noteiktajām pretendentu noformējuma, atlases un tehniskā piedāvājuma prasībām, </w:t>
            </w:r>
            <w:r w:rsidRPr="00267A2A">
              <w:rPr>
                <w:color w:val="000000"/>
                <w:sz w:val="22"/>
                <w:szCs w:val="22"/>
              </w:rPr>
              <w:t xml:space="preserve">bet nav </w:t>
            </w:r>
            <w:r w:rsidRPr="00267A2A">
              <w:rPr>
                <w:b/>
                <w:iCs/>
                <w:sz w:val="22"/>
                <w:szCs w:val="22"/>
              </w:rPr>
              <w:t xml:space="preserve">saimnieciski visizdevīgākais </w:t>
            </w:r>
            <w:r w:rsidRPr="00267A2A">
              <w:rPr>
                <w:b/>
                <w:sz w:val="22"/>
                <w:szCs w:val="22"/>
              </w:rPr>
              <w:t>piedāvājums ar viszemāko cenu</w:t>
            </w:r>
            <w:r w:rsidRPr="00267A2A">
              <w:rPr>
                <w:color w:val="000000"/>
                <w:sz w:val="22"/>
                <w:szCs w:val="22"/>
              </w:rPr>
              <w:t>.</w:t>
            </w:r>
          </w:p>
        </w:tc>
      </w:tr>
      <w:tr w:rsidR="00267A2A" w:rsidRPr="00267A2A" w:rsidTr="00A74A55">
        <w:trPr>
          <w:cantSplit/>
          <w:trHeight w:val="615"/>
        </w:trPr>
        <w:tc>
          <w:tcPr>
            <w:tcW w:w="42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2A" w:rsidRPr="00267A2A" w:rsidRDefault="00267A2A" w:rsidP="00267A2A">
            <w:pPr>
              <w:rPr>
                <w:b/>
                <w:sz w:val="22"/>
                <w:szCs w:val="22"/>
              </w:rPr>
            </w:pPr>
            <w:r w:rsidRPr="00267A2A">
              <w:rPr>
                <w:b/>
                <w:sz w:val="22"/>
                <w:szCs w:val="22"/>
              </w:rPr>
              <w:t>Lēmuma sagatavošanas vieta un laiks</w:t>
            </w:r>
          </w:p>
        </w:tc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A2A" w:rsidRPr="00267A2A" w:rsidRDefault="00267A2A" w:rsidP="00267A2A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</w:p>
          <w:p w:rsidR="00267A2A" w:rsidRPr="00267A2A" w:rsidRDefault="00267A2A" w:rsidP="00267A2A">
            <w:pPr>
              <w:tabs>
                <w:tab w:val="left" w:pos="7020"/>
              </w:tabs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 xml:space="preserve">Saulkrasti, </w:t>
            </w:r>
            <w:r>
              <w:rPr>
                <w:sz w:val="22"/>
                <w:szCs w:val="22"/>
              </w:rPr>
              <w:t>04</w:t>
            </w:r>
            <w:r w:rsidRPr="00267A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04.</w:t>
            </w:r>
            <w:r w:rsidRPr="00267A2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267A2A">
              <w:rPr>
                <w:sz w:val="22"/>
                <w:szCs w:val="22"/>
              </w:rPr>
              <w:t>.</w:t>
            </w:r>
          </w:p>
        </w:tc>
      </w:tr>
      <w:tr w:rsidR="00267A2A" w:rsidRPr="00267A2A" w:rsidTr="00111E67">
        <w:trPr>
          <w:cantSplit/>
          <w:trHeight w:val="66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267A2A" w:rsidRPr="00267A2A" w:rsidRDefault="00267A2A" w:rsidP="00267A2A">
            <w:pPr>
              <w:jc w:val="both"/>
              <w:rPr>
                <w:b/>
                <w:sz w:val="22"/>
                <w:szCs w:val="22"/>
              </w:rPr>
            </w:pPr>
            <w:r w:rsidRPr="00267A2A">
              <w:rPr>
                <w:b/>
                <w:sz w:val="22"/>
                <w:szCs w:val="22"/>
              </w:rPr>
              <w:t>Tiesības iesniegt iesniegumu par iepirkumu procedūras pārkāpumiem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A2A" w:rsidRPr="00267A2A" w:rsidRDefault="00267A2A" w:rsidP="00267A2A">
            <w:pPr>
              <w:tabs>
                <w:tab w:val="left" w:pos="900"/>
              </w:tabs>
              <w:ind w:right="-6"/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>Iesniegumu par iepirkuma procedūras pārkāpumiem Iepirkumu uzraudzības birojam var iesniegt saskaņā ar Publisko iepirkumu likuma 68.</w:t>
            </w:r>
            <w:r>
              <w:rPr>
                <w:sz w:val="22"/>
                <w:szCs w:val="22"/>
              </w:rPr>
              <w:t xml:space="preserve"> </w:t>
            </w:r>
            <w:r w:rsidRPr="00267A2A">
              <w:rPr>
                <w:sz w:val="22"/>
                <w:szCs w:val="22"/>
              </w:rPr>
              <w:t>panta otrās daļas 1.</w:t>
            </w:r>
            <w:r>
              <w:rPr>
                <w:sz w:val="22"/>
                <w:szCs w:val="22"/>
              </w:rPr>
              <w:t xml:space="preserve"> </w:t>
            </w:r>
            <w:r w:rsidRPr="00267A2A">
              <w:rPr>
                <w:sz w:val="22"/>
                <w:szCs w:val="22"/>
              </w:rPr>
              <w:t>punktu.</w:t>
            </w:r>
          </w:p>
        </w:tc>
      </w:tr>
    </w:tbl>
    <w:p w:rsidR="00D007EC" w:rsidRPr="00267A2A" w:rsidRDefault="00D007EC" w:rsidP="00004FFC">
      <w:pPr>
        <w:rPr>
          <w:rStyle w:val="Emphasis"/>
          <w:sz w:val="22"/>
          <w:szCs w:val="22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7338"/>
        <w:gridCol w:w="2126"/>
      </w:tblGrid>
      <w:tr w:rsidR="00166FEF" w:rsidRPr="00267A2A" w:rsidTr="000B3B1A">
        <w:trPr>
          <w:trHeight w:val="277"/>
        </w:trPr>
        <w:tc>
          <w:tcPr>
            <w:tcW w:w="7338" w:type="dxa"/>
            <w:shd w:val="clear" w:color="auto" w:fill="auto"/>
          </w:tcPr>
          <w:p w:rsidR="00267A2A" w:rsidRDefault="00267A2A" w:rsidP="00C17700">
            <w:pPr>
              <w:ind w:right="-694"/>
              <w:jc w:val="both"/>
              <w:rPr>
                <w:sz w:val="22"/>
                <w:szCs w:val="22"/>
              </w:rPr>
            </w:pPr>
          </w:p>
          <w:p w:rsidR="00267A2A" w:rsidRDefault="00267A2A" w:rsidP="00C17700">
            <w:pPr>
              <w:ind w:right="-694"/>
              <w:jc w:val="both"/>
              <w:rPr>
                <w:sz w:val="22"/>
                <w:szCs w:val="22"/>
              </w:rPr>
            </w:pPr>
          </w:p>
          <w:p w:rsidR="00267A2A" w:rsidRDefault="00267A2A" w:rsidP="00C17700">
            <w:pPr>
              <w:ind w:right="-694"/>
              <w:jc w:val="both"/>
              <w:rPr>
                <w:sz w:val="22"/>
                <w:szCs w:val="22"/>
              </w:rPr>
            </w:pPr>
          </w:p>
          <w:p w:rsidR="00166FEF" w:rsidRPr="00267A2A" w:rsidRDefault="00166FEF" w:rsidP="00C17700">
            <w:pPr>
              <w:ind w:right="-694"/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>Iepirkumu</w:t>
            </w:r>
            <w:r w:rsidR="00F93449" w:rsidRPr="00267A2A">
              <w:rPr>
                <w:sz w:val="22"/>
                <w:szCs w:val="22"/>
              </w:rPr>
              <w:t xml:space="preserve"> komisijas priekšsēdēt</w:t>
            </w:r>
            <w:r w:rsidR="00267A2A">
              <w:rPr>
                <w:sz w:val="22"/>
                <w:szCs w:val="22"/>
              </w:rPr>
              <w:t>āja vietnieks</w:t>
            </w:r>
            <w:r w:rsidR="00676C35" w:rsidRPr="00267A2A">
              <w:rPr>
                <w:sz w:val="22"/>
                <w:szCs w:val="22"/>
              </w:rPr>
              <w:t xml:space="preserve">             </w:t>
            </w:r>
            <w:r w:rsidR="00676C35" w:rsidRPr="00267A2A">
              <w:rPr>
                <w:i/>
                <w:sz w:val="22"/>
                <w:szCs w:val="22"/>
              </w:rPr>
              <w:t>(paraksts)</w:t>
            </w:r>
          </w:p>
        </w:tc>
        <w:tc>
          <w:tcPr>
            <w:tcW w:w="2126" w:type="dxa"/>
            <w:shd w:val="clear" w:color="auto" w:fill="auto"/>
          </w:tcPr>
          <w:p w:rsidR="00267A2A" w:rsidRDefault="00267A2A" w:rsidP="00267A2A">
            <w:pPr>
              <w:ind w:right="-694"/>
              <w:jc w:val="both"/>
              <w:rPr>
                <w:sz w:val="22"/>
                <w:szCs w:val="22"/>
              </w:rPr>
            </w:pPr>
          </w:p>
          <w:p w:rsidR="00267A2A" w:rsidRDefault="00267A2A" w:rsidP="00267A2A">
            <w:pPr>
              <w:ind w:right="-694"/>
              <w:jc w:val="both"/>
              <w:rPr>
                <w:sz w:val="22"/>
                <w:szCs w:val="22"/>
              </w:rPr>
            </w:pPr>
          </w:p>
          <w:p w:rsidR="00267A2A" w:rsidRDefault="00267A2A" w:rsidP="00267A2A">
            <w:pPr>
              <w:ind w:right="-694"/>
              <w:jc w:val="both"/>
              <w:rPr>
                <w:sz w:val="22"/>
                <w:szCs w:val="22"/>
              </w:rPr>
            </w:pPr>
          </w:p>
          <w:p w:rsidR="00166FEF" w:rsidRPr="00267A2A" w:rsidRDefault="00267A2A" w:rsidP="00267A2A">
            <w:pPr>
              <w:ind w:right="-69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C17700" w:rsidRPr="00267A2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Veide</w:t>
            </w:r>
          </w:p>
        </w:tc>
      </w:tr>
      <w:tr w:rsidR="00166FEF" w:rsidRPr="00267A2A" w:rsidTr="005B6FAC">
        <w:tc>
          <w:tcPr>
            <w:tcW w:w="7338" w:type="dxa"/>
            <w:shd w:val="clear" w:color="auto" w:fill="auto"/>
          </w:tcPr>
          <w:p w:rsidR="000B3B1A" w:rsidRPr="00267A2A" w:rsidRDefault="000B3B1A" w:rsidP="00BB2EBD">
            <w:pPr>
              <w:ind w:right="-694"/>
              <w:jc w:val="both"/>
              <w:rPr>
                <w:sz w:val="22"/>
                <w:szCs w:val="22"/>
              </w:rPr>
            </w:pPr>
          </w:p>
          <w:p w:rsidR="00166FEF" w:rsidRPr="00267A2A" w:rsidRDefault="00166FEF" w:rsidP="00BB2EBD">
            <w:pPr>
              <w:ind w:right="-694"/>
              <w:jc w:val="both"/>
              <w:rPr>
                <w:sz w:val="22"/>
                <w:szCs w:val="22"/>
              </w:rPr>
            </w:pPr>
            <w:smartTag w:uri="schemas-tilde-lv/tildestengine" w:element="veidnes">
              <w:smartTagPr>
                <w:attr w:name="baseform" w:val="ziņojum|s"/>
                <w:attr w:name="id" w:val="-1"/>
                <w:attr w:name="text" w:val="Ziņojumu"/>
              </w:smartTagPr>
              <w:r w:rsidRPr="00267A2A">
                <w:rPr>
                  <w:sz w:val="22"/>
                  <w:szCs w:val="22"/>
                </w:rPr>
                <w:t>Ziņojumu</w:t>
              </w:r>
            </w:smartTag>
            <w:r w:rsidRPr="00267A2A">
              <w:rPr>
                <w:sz w:val="22"/>
                <w:szCs w:val="22"/>
              </w:rPr>
              <w:t xml:space="preserve"> sagatavoja</w:t>
            </w:r>
            <w:r w:rsidRPr="00267A2A">
              <w:rPr>
                <w:sz w:val="22"/>
                <w:szCs w:val="22"/>
              </w:rPr>
              <w:tab/>
            </w:r>
            <w:r w:rsidRPr="00267A2A">
              <w:rPr>
                <w:sz w:val="22"/>
                <w:szCs w:val="22"/>
              </w:rPr>
              <w:tab/>
            </w:r>
            <w:r w:rsidR="00676C35" w:rsidRPr="00267A2A">
              <w:rPr>
                <w:i/>
                <w:sz w:val="22"/>
                <w:szCs w:val="22"/>
              </w:rPr>
              <w:t xml:space="preserve">               (paraksts)</w:t>
            </w:r>
          </w:p>
        </w:tc>
        <w:tc>
          <w:tcPr>
            <w:tcW w:w="2126" w:type="dxa"/>
            <w:shd w:val="clear" w:color="auto" w:fill="auto"/>
          </w:tcPr>
          <w:p w:rsidR="00767BD0" w:rsidRPr="00267A2A" w:rsidRDefault="00767BD0" w:rsidP="00BB2EBD">
            <w:pPr>
              <w:ind w:right="-694"/>
              <w:jc w:val="both"/>
              <w:rPr>
                <w:sz w:val="22"/>
                <w:szCs w:val="22"/>
              </w:rPr>
            </w:pPr>
          </w:p>
          <w:p w:rsidR="00166FEF" w:rsidRPr="00267A2A" w:rsidRDefault="00166FEF" w:rsidP="00267A2A">
            <w:pPr>
              <w:ind w:right="-694"/>
              <w:jc w:val="both"/>
              <w:rPr>
                <w:sz w:val="22"/>
                <w:szCs w:val="22"/>
              </w:rPr>
            </w:pPr>
            <w:r w:rsidRPr="00267A2A">
              <w:rPr>
                <w:sz w:val="22"/>
                <w:szCs w:val="22"/>
              </w:rPr>
              <w:t>D.</w:t>
            </w:r>
            <w:r w:rsidR="00267A2A">
              <w:rPr>
                <w:sz w:val="22"/>
                <w:szCs w:val="22"/>
              </w:rPr>
              <w:t xml:space="preserve"> Buša</w:t>
            </w:r>
          </w:p>
        </w:tc>
      </w:tr>
    </w:tbl>
    <w:p w:rsidR="00166FEF" w:rsidRPr="00267A2A" w:rsidRDefault="00166FEF" w:rsidP="00004FFC">
      <w:pPr>
        <w:rPr>
          <w:rStyle w:val="Emphasis"/>
          <w:sz w:val="22"/>
          <w:szCs w:val="22"/>
        </w:rPr>
      </w:pPr>
      <w:bookmarkStart w:id="0" w:name="_GoBack"/>
      <w:bookmarkEnd w:id="0"/>
    </w:p>
    <w:sectPr w:rsidR="00166FEF" w:rsidRPr="00267A2A" w:rsidSect="00C13E6D">
      <w:pgSz w:w="11906" w:h="16838" w:code="9"/>
      <w:pgMar w:top="567" w:right="991" w:bottom="142" w:left="1701" w:header="42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1D" w:rsidRDefault="0066611D" w:rsidP="00EE364D">
      <w:r>
        <w:separator/>
      </w:r>
    </w:p>
  </w:endnote>
  <w:endnote w:type="continuationSeparator" w:id="0">
    <w:p w:rsidR="0066611D" w:rsidRDefault="0066611D" w:rsidP="00EE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1D" w:rsidRDefault="0066611D" w:rsidP="00EE364D">
      <w:r>
        <w:separator/>
      </w:r>
    </w:p>
  </w:footnote>
  <w:footnote w:type="continuationSeparator" w:id="0">
    <w:p w:rsidR="0066611D" w:rsidRDefault="0066611D" w:rsidP="00EE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228E0"/>
    <w:multiLevelType w:val="hybridMultilevel"/>
    <w:tmpl w:val="E46210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C91"/>
    <w:multiLevelType w:val="hybridMultilevel"/>
    <w:tmpl w:val="0BBC8988"/>
    <w:lvl w:ilvl="0" w:tplc="04260017">
      <w:start w:val="1"/>
      <w:numFmt w:val="lowerLetter"/>
      <w:lvlText w:val="%1)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AC559A4"/>
    <w:multiLevelType w:val="hybridMultilevel"/>
    <w:tmpl w:val="145673A4"/>
    <w:lvl w:ilvl="0" w:tplc="BC78F64A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7E3B65"/>
    <w:multiLevelType w:val="multilevel"/>
    <w:tmpl w:val="C4FEBA0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pStyle w:val="Heading4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BD2D89"/>
    <w:multiLevelType w:val="hybridMultilevel"/>
    <w:tmpl w:val="C5E67B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D552E"/>
    <w:multiLevelType w:val="multilevel"/>
    <w:tmpl w:val="BE50B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abulia1"/>
      <w:lvlText w:val="3.2.%3."/>
      <w:lvlJc w:val="left"/>
      <w:pPr>
        <w:ind w:left="788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abulia2"/>
      <w:lvlText w:val="3.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lv-LV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E0147EB"/>
    <w:multiLevelType w:val="hybridMultilevel"/>
    <w:tmpl w:val="556801C6"/>
    <w:lvl w:ilvl="0" w:tplc="4678B534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8C64B70"/>
    <w:multiLevelType w:val="hybridMultilevel"/>
    <w:tmpl w:val="9CAAA322"/>
    <w:lvl w:ilvl="0" w:tplc="44BAE944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12B5E"/>
    <w:multiLevelType w:val="hybridMultilevel"/>
    <w:tmpl w:val="145673A4"/>
    <w:lvl w:ilvl="0" w:tplc="BC78F64A">
      <w:start w:val="1"/>
      <w:numFmt w:val="lowerLetter"/>
      <w:lvlText w:val="%1)"/>
      <w:lvlJc w:val="left"/>
      <w:pPr>
        <w:ind w:left="1146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2365AF7"/>
    <w:multiLevelType w:val="hybridMultilevel"/>
    <w:tmpl w:val="52AE54AA"/>
    <w:lvl w:ilvl="0" w:tplc="8072385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D3FBE"/>
    <w:multiLevelType w:val="hybridMultilevel"/>
    <w:tmpl w:val="597C7A90"/>
    <w:lvl w:ilvl="0" w:tplc="807238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A3764"/>
    <w:multiLevelType w:val="hybridMultilevel"/>
    <w:tmpl w:val="1C5C7D92"/>
    <w:lvl w:ilvl="0" w:tplc="8072385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F721C"/>
    <w:multiLevelType w:val="multilevel"/>
    <w:tmpl w:val="E2CC5476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4BC3E94"/>
    <w:multiLevelType w:val="multilevel"/>
    <w:tmpl w:val="90D250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 w:numId="10">
    <w:abstractNumId w:val="12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211"/>
    <w:rsid w:val="000043B0"/>
    <w:rsid w:val="00004FFC"/>
    <w:rsid w:val="000068C3"/>
    <w:rsid w:val="00030F2F"/>
    <w:rsid w:val="0004714E"/>
    <w:rsid w:val="00051B1E"/>
    <w:rsid w:val="000536F1"/>
    <w:rsid w:val="0007156A"/>
    <w:rsid w:val="00086A8F"/>
    <w:rsid w:val="00096318"/>
    <w:rsid w:val="000970C5"/>
    <w:rsid w:val="00097A27"/>
    <w:rsid w:val="000B2A3F"/>
    <w:rsid w:val="000B3B1A"/>
    <w:rsid w:val="000C2C7D"/>
    <w:rsid w:val="000C3AD5"/>
    <w:rsid w:val="000C6F55"/>
    <w:rsid w:val="000D1DB0"/>
    <w:rsid w:val="000E065D"/>
    <w:rsid w:val="000E3C2B"/>
    <w:rsid w:val="000F473A"/>
    <w:rsid w:val="000F5352"/>
    <w:rsid w:val="000F6766"/>
    <w:rsid w:val="000F69B9"/>
    <w:rsid w:val="00106699"/>
    <w:rsid w:val="001067DF"/>
    <w:rsid w:val="00111E67"/>
    <w:rsid w:val="00117664"/>
    <w:rsid w:val="00155F63"/>
    <w:rsid w:val="00160E49"/>
    <w:rsid w:val="00161D14"/>
    <w:rsid w:val="00165133"/>
    <w:rsid w:val="00166FEF"/>
    <w:rsid w:val="0017498E"/>
    <w:rsid w:val="00181E94"/>
    <w:rsid w:val="001835DD"/>
    <w:rsid w:val="001853D5"/>
    <w:rsid w:val="00187BD8"/>
    <w:rsid w:val="00191573"/>
    <w:rsid w:val="001918B3"/>
    <w:rsid w:val="0019344E"/>
    <w:rsid w:val="0019365B"/>
    <w:rsid w:val="00196A5F"/>
    <w:rsid w:val="00197CC7"/>
    <w:rsid w:val="001B2640"/>
    <w:rsid w:val="001B6557"/>
    <w:rsid w:val="001C0240"/>
    <w:rsid w:val="001C58BD"/>
    <w:rsid w:val="001D5F4B"/>
    <w:rsid w:val="001D748D"/>
    <w:rsid w:val="00205658"/>
    <w:rsid w:val="00222AA2"/>
    <w:rsid w:val="002351AE"/>
    <w:rsid w:val="0023693D"/>
    <w:rsid w:val="002531BE"/>
    <w:rsid w:val="00267A2A"/>
    <w:rsid w:val="00283CF5"/>
    <w:rsid w:val="0029006F"/>
    <w:rsid w:val="00292511"/>
    <w:rsid w:val="00295776"/>
    <w:rsid w:val="002A0931"/>
    <w:rsid w:val="002A55AB"/>
    <w:rsid w:val="002A6D2F"/>
    <w:rsid w:val="002B08ED"/>
    <w:rsid w:val="002C058E"/>
    <w:rsid w:val="002C1239"/>
    <w:rsid w:val="002C626B"/>
    <w:rsid w:val="002D34E8"/>
    <w:rsid w:val="002D5488"/>
    <w:rsid w:val="002D598A"/>
    <w:rsid w:val="002F226D"/>
    <w:rsid w:val="002F5F0E"/>
    <w:rsid w:val="00301E89"/>
    <w:rsid w:val="00303F0E"/>
    <w:rsid w:val="00305CD2"/>
    <w:rsid w:val="00307B15"/>
    <w:rsid w:val="003109F2"/>
    <w:rsid w:val="00312A3C"/>
    <w:rsid w:val="00313F1E"/>
    <w:rsid w:val="00321211"/>
    <w:rsid w:val="0032544C"/>
    <w:rsid w:val="003332DD"/>
    <w:rsid w:val="0034159E"/>
    <w:rsid w:val="00342170"/>
    <w:rsid w:val="003563C6"/>
    <w:rsid w:val="0036757C"/>
    <w:rsid w:val="00383D08"/>
    <w:rsid w:val="0039726B"/>
    <w:rsid w:val="003A6A68"/>
    <w:rsid w:val="003B14BE"/>
    <w:rsid w:val="003B3BAF"/>
    <w:rsid w:val="003C3DA6"/>
    <w:rsid w:val="003D7C72"/>
    <w:rsid w:val="003F4C07"/>
    <w:rsid w:val="00411FB2"/>
    <w:rsid w:val="004145EB"/>
    <w:rsid w:val="004152BD"/>
    <w:rsid w:val="004255AC"/>
    <w:rsid w:val="00434A75"/>
    <w:rsid w:val="00470648"/>
    <w:rsid w:val="00492C8B"/>
    <w:rsid w:val="004B0D0F"/>
    <w:rsid w:val="004B62E3"/>
    <w:rsid w:val="004D418F"/>
    <w:rsid w:val="004E2409"/>
    <w:rsid w:val="004E4CAA"/>
    <w:rsid w:val="004E68CB"/>
    <w:rsid w:val="0050358E"/>
    <w:rsid w:val="00510145"/>
    <w:rsid w:val="005225D1"/>
    <w:rsid w:val="005311B7"/>
    <w:rsid w:val="00535E35"/>
    <w:rsid w:val="00547B65"/>
    <w:rsid w:val="00552568"/>
    <w:rsid w:val="00574DF3"/>
    <w:rsid w:val="005777CB"/>
    <w:rsid w:val="00587C85"/>
    <w:rsid w:val="005933C8"/>
    <w:rsid w:val="005B6FAC"/>
    <w:rsid w:val="005C0AE8"/>
    <w:rsid w:val="005C0BEC"/>
    <w:rsid w:val="005D063B"/>
    <w:rsid w:val="005D0D8E"/>
    <w:rsid w:val="005F4783"/>
    <w:rsid w:val="006055C5"/>
    <w:rsid w:val="0060580F"/>
    <w:rsid w:val="00613FF9"/>
    <w:rsid w:val="00623888"/>
    <w:rsid w:val="00625850"/>
    <w:rsid w:val="006477BC"/>
    <w:rsid w:val="0066302C"/>
    <w:rsid w:val="0066611D"/>
    <w:rsid w:val="00676C35"/>
    <w:rsid w:val="00690754"/>
    <w:rsid w:val="006A3433"/>
    <w:rsid w:val="006A51DA"/>
    <w:rsid w:val="006A680C"/>
    <w:rsid w:val="00700670"/>
    <w:rsid w:val="00700902"/>
    <w:rsid w:val="00704011"/>
    <w:rsid w:val="007103E1"/>
    <w:rsid w:val="00712FF1"/>
    <w:rsid w:val="00716E0C"/>
    <w:rsid w:val="007232C8"/>
    <w:rsid w:val="0072333E"/>
    <w:rsid w:val="00766538"/>
    <w:rsid w:val="00767BD0"/>
    <w:rsid w:val="007824EE"/>
    <w:rsid w:val="0079623F"/>
    <w:rsid w:val="007A4158"/>
    <w:rsid w:val="007C08C0"/>
    <w:rsid w:val="007D4CC4"/>
    <w:rsid w:val="007E1970"/>
    <w:rsid w:val="007F6352"/>
    <w:rsid w:val="007F7A37"/>
    <w:rsid w:val="00814E92"/>
    <w:rsid w:val="00816DE5"/>
    <w:rsid w:val="00832146"/>
    <w:rsid w:val="00832311"/>
    <w:rsid w:val="00841773"/>
    <w:rsid w:val="0084616B"/>
    <w:rsid w:val="008714A9"/>
    <w:rsid w:val="00883FDA"/>
    <w:rsid w:val="00887C78"/>
    <w:rsid w:val="00897B2E"/>
    <w:rsid w:val="008A1B2B"/>
    <w:rsid w:val="008A3BEE"/>
    <w:rsid w:val="008D7863"/>
    <w:rsid w:val="008E3641"/>
    <w:rsid w:val="008F6701"/>
    <w:rsid w:val="008F71B5"/>
    <w:rsid w:val="0091237F"/>
    <w:rsid w:val="00930106"/>
    <w:rsid w:val="0095053E"/>
    <w:rsid w:val="0095073A"/>
    <w:rsid w:val="00976CE9"/>
    <w:rsid w:val="00983223"/>
    <w:rsid w:val="00983984"/>
    <w:rsid w:val="009877D3"/>
    <w:rsid w:val="00987904"/>
    <w:rsid w:val="009A2EEC"/>
    <w:rsid w:val="009A4644"/>
    <w:rsid w:val="009C4E40"/>
    <w:rsid w:val="009C734A"/>
    <w:rsid w:val="009D498F"/>
    <w:rsid w:val="009E3E26"/>
    <w:rsid w:val="00A02555"/>
    <w:rsid w:val="00A2135D"/>
    <w:rsid w:val="00A276ED"/>
    <w:rsid w:val="00A40A50"/>
    <w:rsid w:val="00A443C9"/>
    <w:rsid w:val="00A45904"/>
    <w:rsid w:val="00A47AE7"/>
    <w:rsid w:val="00A54349"/>
    <w:rsid w:val="00A64775"/>
    <w:rsid w:val="00A7770A"/>
    <w:rsid w:val="00A81594"/>
    <w:rsid w:val="00A968AE"/>
    <w:rsid w:val="00AA4DAB"/>
    <w:rsid w:val="00AB1795"/>
    <w:rsid w:val="00AD592A"/>
    <w:rsid w:val="00AF2462"/>
    <w:rsid w:val="00B06E7E"/>
    <w:rsid w:val="00B204F1"/>
    <w:rsid w:val="00B23A63"/>
    <w:rsid w:val="00B30DBF"/>
    <w:rsid w:val="00B3423C"/>
    <w:rsid w:val="00B34BFF"/>
    <w:rsid w:val="00B36D39"/>
    <w:rsid w:val="00B44E54"/>
    <w:rsid w:val="00B67DA5"/>
    <w:rsid w:val="00B80577"/>
    <w:rsid w:val="00B80B47"/>
    <w:rsid w:val="00B82A9D"/>
    <w:rsid w:val="00BA48E8"/>
    <w:rsid w:val="00BB1859"/>
    <w:rsid w:val="00BC4B10"/>
    <w:rsid w:val="00BC7BF8"/>
    <w:rsid w:val="00BD228D"/>
    <w:rsid w:val="00BD3474"/>
    <w:rsid w:val="00BD3C5A"/>
    <w:rsid w:val="00BD528F"/>
    <w:rsid w:val="00BE57DB"/>
    <w:rsid w:val="00BF54DA"/>
    <w:rsid w:val="00C06CF8"/>
    <w:rsid w:val="00C10F21"/>
    <w:rsid w:val="00C13E6D"/>
    <w:rsid w:val="00C148E9"/>
    <w:rsid w:val="00C17700"/>
    <w:rsid w:val="00C30CCC"/>
    <w:rsid w:val="00C350E8"/>
    <w:rsid w:val="00C424F7"/>
    <w:rsid w:val="00C57AF2"/>
    <w:rsid w:val="00C63F53"/>
    <w:rsid w:val="00C73274"/>
    <w:rsid w:val="00C75777"/>
    <w:rsid w:val="00C96445"/>
    <w:rsid w:val="00C97C81"/>
    <w:rsid w:val="00CA0ECC"/>
    <w:rsid w:val="00CA14B8"/>
    <w:rsid w:val="00CA2D03"/>
    <w:rsid w:val="00CA4274"/>
    <w:rsid w:val="00CB5E0A"/>
    <w:rsid w:val="00CD44AF"/>
    <w:rsid w:val="00CE02CF"/>
    <w:rsid w:val="00CE4FC3"/>
    <w:rsid w:val="00CF0532"/>
    <w:rsid w:val="00CF5683"/>
    <w:rsid w:val="00CF6EFF"/>
    <w:rsid w:val="00D007EC"/>
    <w:rsid w:val="00D11781"/>
    <w:rsid w:val="00D17054"/>
    <w:rsid w:val="00D31DF2"/>
    <w:rsid w:val="00D41EAD"/>
    <w:rsid w:val="00D516FE"/>
    <w:rsid w:val="00D63353"/>
    <w:rsid w:val="00D93326"/>
    <w:rsid w:val="00DA33D5"/>
    <w:rsid w:val="00DB1C6E"/>
    <w:rsid w:val="00DC4B2B"/>
    <w:rsid w:val="00DF4BB4"/>
    <w:rsid w:val="00E05E3E"/>
    <w:rsid w:val="00E064FC"/>
    <w:rsid w:val="00E07AEF"/>
    <w:rsid w:val="00E2658A"/>
    <w:rsid w:val="00E31077"/>
    <w:rsid w:val="00E311DE"/>
    <w:rsid w:val="00E366CE"/>
    <w:rsid w:val="00E5660B"/>
    <w:rsid w:val="00E63DC6"/>
    <w:rsid w:val="00E6712A"/>
    <w:rsid w:val="00E71E04"/>
    <w:rsid w:val="00E732D1"/>
    <w:rsid w:val="00E75405"/>
    <w:rsid w:val="00E778D1"/>
    <w:rsid w:val="00E80B9D"/>
    <w:rsid w:val="00E951FA"/>
    <w:rsid w:val="00EA41FD"/>
    <w:rsid w:val="00EA4B73"/>
    <w:rsid w:val="00EA6201"/>
    <w:rsid w:val="00EC00C5"/>
    <w:rsid w:val="00ED427A"/>
    <w:rsid w:val="00EE364D"/>
    <w:rsid w:val="00EF456F"/>
    <w:rsid w:val="00F13BBE"/>
    <w:rsid w:val="00F14EC7"/>
    <w:rsid w:val="00F2675E"/>
    <w:rsid w:val="00F31285"/>
    <w:rsid w:val="00F3405F"/>
    <w:rsid w:val="00F36CB2"/>
    <w:rsid w:val="00F46556"/>
    <w:rsid w:val="00F665A2"/>
    <w:rsid w:val="00F763DD"/>
    <w:rsid w:val="00F82EA4"/>
    <w:rsid w:val="00F85358"/>
    <w:rsid w:val="00F870A3"/>
    <w:rsid w:val="00F93449"/>
    <w:rsid w:val="00F973D0"/>
    <w:rsid w:val="00FA1CC3"/>
    <w:rsid w:val="00FA3249"/>
    <w:rsid w:val="00FC1296"/>
    <w:rsid w:val="00FD147C"/>
    <w:rsid w:val="00FE105A"/>
    <w:rsid w:val="00FE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7023D5B4-C9E6-426F-A8D0-15E3E105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D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63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autoRedefine/>
    <w:uiPriority w:val="9"/>
    <w:qFormat/>
    <w:rsid w:val="00E80B9D"/>
    <w:pPr>
      <w:keepNext/>
      <w:keepLines/>
      <w:widowControl w:val="0"/>
      <w:numPr>
        <w:ilvl w:val="3"/>
        <w:numId w:val="14"/>
      </w:numPr>
      <w:tabs>
        <w:tab w:val="left" w:pos="1134"/>
      </w:tabs>
      <w:jc w:val="both"/>
      <w:outlineLvl w:val="3"/>
    </w:pPr>
    <w:rPr>
      <w:bCs/>
      <w:iCs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152BD"/>
    <w:pPr>
      <w:keepNext/>
      <w:shd w:val="clear" w:color="auto" w:fill="FFFFFF"/>
      <w:tabs>
        <w:tab w:val="left" w:pos="8201"/>
      </w:tabs>
      <w:jc w:val="center"/>
      <w:outlineLvl w:val="5"/>
    </w:pPr>
    <w:rPr>
      <w:b/>
      <w:bCs/>
      <w:color w:val="000000"/>
      <w:sz w:val="3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321211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321211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2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196A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E364D"/>
  </w:style>
  <w:style w:type="paragraph" w:styleId="Footer">
    <w:name w:val="footer"/>
    <w:basedOn w:val="Normal"/>
    <w:link w:val="FooterChar"/>
    <w:unhideWhenUsed/>
    <w:rsid w:val="00EE364D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E364D"/>
  </w:style>
  <w:style w:type="paragraph" w:customStyle="1" w:styleId="Default">
    <w:name w:val="Default"/>
    <w:rsid w:val="00B06E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04FFC"/>
    <w:rPr>
      <w:i/>
      <w:iCs/>
    </w:rPr>
  </w:style>
  <w:style w:type="character" w:customStyle="1" w:styleId="Heading6Char">
    <w:name w:val="Heading 6 Char"/>
    <w:basedOn w:val="DefaultParagraphFont"/>
    <w:link w:val="Heading6"/>
    <w:rsid w:val="004152BD"/>
    <w:rPr>
      <w:rFonts w:ascii="Times New Roman" w:eastAsia="Times New Roman" w:hAnsi="Times New Roman" w:cs="Times New Roman"/>
      <w:b/>
      <w:bCs/>
      <w:color w:val="000000"/>
      <w:sz w:val="36"/>
      <w:shd w:val="clear" w:color="auto" w:fill="FFFFFF"/>
    </w:rPr>
  </w:style>
  <w:style w:type="paragraph" w:customStyle="1" w:styleId="CharCharChar1CharCharCharRakstzRakstz">
    <w:name w:val="Char Char Char1 Char Char Char Rakstz. Rakstz."/>
    <w:basedOn w:val="Normal"/>
    <w:rsid w:val="004152B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2B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83D08"/>
    <w:rPr>
      <w:rFonts w:ascii="Cambria" w:eastAsia="Times New Roman" w:hAnsi="Cambria" w:cs="Times New Roman"/>
      <w:b/>
      <w:bCs/>
      <w:i/>
      <w:iCs/>
      <w:sz w:val="28"/>
      <w:szCs w:val="28"/>
      <w:lang w:eastAsia="lv-LV"/>
    </w:rPr>
  </w:style>
  <w:style w:type="character" w:customStyle="1" w:styleId="iubsearch-publicdate">
    <w:name w:val="iubsearch-publicdate"/>
    <w:basedOn w:val="DefaultParagraphFont"/>
    <w:rsid w:val="00383D08"/>
  </w:style>
  <w:style w:type="paragraph" w:styleId="ListParagraph">
    <w:name w:val="List Paragraph"/>
    <w:basedOn w:val="Normal"/>
    <w:link w:val="ListParagraphChar"/>
    <w:uiPriority w:val="34"/>
    <w:qFormat/>
    <w:rsid w:val="00383D08"/>
    <w:pPr>
      <w:ind w:left="720"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ListParagraph"/>
    <w:uiPriority w:val="34"/>
    <w:rsid w:val="00383D08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0963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lv-LV"/>
    </w:rPr>
  </w:style>
  <w:style w:type="character" w:customStyle="1" w:styleId="tabulia1Char">
    <w:name w:val="tabuliņa 1 Char"/>
    <w:link w:val="tabulia1"/>
    <w:rsid w:val="00166FEF"/>
    <w:rPr>
      <w:rFonts w:ascii="Times New Roman" w:eastAsia="Times New Roman" w:hAnsi="Times New Roman"/>
      <w:sz w:val="24"/>
      <w:szCs w:val="24"/>
    </w:rPr>
  </w:style>
  <w:style w:type="paragraph" w:customStyle="1" w:styleId="tabulia1">
    <w:name w:val="tabuliņa 1"/>
    <w:basedOn w:val="Normal"/>
    <w:link w:val="tabulia1Char"/>
    <w:qFormat/>
    <w:rsid w:val="00166FEF"/>
    <w:pPr>
      <w:numPr>
        <w:ilvl w:val="2"/>
        <w:numId w:val="6"/>
      </w:numPr>
      <w:jc w:val="both"/>
    </w:pPr>
    <w:rPr>
      <w:rFonts w:cstheme="minorBidi"/>
      <w:lang w:eastAsia="en-US"/>
    </w:rPr>
  </w:style>
  <w:style w:type="paragraph" w:customStyle="1" w:styleId="tabulia2">
    <w:name w:val="tabuliņa 2"/>
    <w:basedOn w:val="tabulia1"/>
    <w:qFormat/>
    <w:rsid w:val="00166FEF"/>
    <w:pPr>
      <w:numPr>
        <w:ilvl w:val="3"/>
      </w:numPr>
      <w:tabs>
        <w:tab w:val="num" w:pos="360"/>
      </w:tabs>
      <w:ind w:left="863" w:hanging="863"/>
    </w:pPr>
  </w:style>
  <w:style w:type="paragraph" w:customStyle="1" w:styleId="Paragrfs">
    <w:name w:val="Paragrāfs"/>
    <w:basedOn w:val="Normal"/>
    <w:next w:val="Normal"/>
    <w:rsid w:val="008F71B5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styleId="NoSpacing">
    <w:name w:val="No Spacing"/>
    <w:link w:val="NoSpacingChar"/>
    <w:uiPriority w:val="1"/>
    <w:qFormat/>
    <w:rsid w:val="005D0D8E"/>
    <w:pPr>
      <w:spacing w:after="0" w:line="240" w:lineRule="auto"/>
    </w:pPr>
    <w:rPr>
      <w:rFonts w:ascii="Calibri" w:eastAsia="Times New Roman" w:hAnsi="Calibri" w:cs="Times New Roman"/>
      <w:lang w:eastAsia="lv-LV"/>
    </w:rPr>
  </w:style>
  <w:style w:type="character" w:customStyle="1" w:styleId="NoSpacingChar">
    <w:name w:val="No Spacing Char"/>
    <w:link w:val="NoSpacing"/>
    <w:uiPriority w:val="1"/>
    <w:rsid w:val="005D0D8E"/>
    <w:rPr>
      <w:rFonts w:ascii="Calibri" w:eastAsia="Times New Roman" w:hAnsi="Calibri" w:cs="Times New Roman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E80B9D"/>
    <w:rPr>
      <w:rFonts w:ascii="Times New Roman" w:eastAsia="Times New Roman" w:hAnsi="Times New Roman" w:cs="Times New Roman"/>
      <w:bCs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aulkrasti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ub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ome@saulkrasti.l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ome@saulkrasti.lv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2A170.FA51A73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34496-756C-42E7-895C-F86DE2DC2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4908</Words>
  <Characters>2798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Rubene</dc:creator>
  <cp:lastModifiedBy>Dana</cp:lastModifiedBy>
  <cp:revision>7</cp:revision>
  <cp:lastPrinted>2017-11-29T14:08:00Z</cp:lastPrinted>
  <dcterms:created xsi:type="dcterms:W3CDTF">2018-04-04T11:43:00Z</dcterms:created>
  <dcterms:modified xsi:type="dcterms:W3CDTF">2018-04-04T13:38:00Z</dcterms:modified>
</cp:coreProperties>
</file>