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C5" w:rsidRDefault="006055C5" w:rsidP="00E64376">
      <w:pPr>
        <w:tabs>
          <w:tab w:val="left" w:pos="6285"/>
        </w:tabs>
        <w:rPr>
          <w:b/>
          <w:sz w:val="22"/>
          <w:szCs w:val="22"/>
        </w:rPr>
      </w:pPr>
    </w:p>
    <w:p w:rsidR="00E64376" w:rsidRDefault="00E64376" w:rsidP="00E64376">
      <w:pPr>
        <w:tabs>
          <w:tab w:val="left" w:pos="6285"/>
        </w:tabs>
        <w:rPr>
          <w:b/>
          <w:sz w:val="22"/>
          <w:szCs w:val="22"/>
        </w:rPr>
      </w:pPr>
    </w:p>
    <w:p w:rsidR="005B6FAC" w:rsidRPr="00767BD0" w:rsidRDefault="00383D08" w:rsidP="00767BD0">
      <w:pPr>
        <w:jc w:val="center"/>
        <w:rPr>
          <w:b/>
          <w:bCs/>
          <w:sz w:val="22"/>
          <w:szCs w:val="22"/>
        </w:rPr>
      </w:pPr>
      <w:r w:rsidRPr="00F93449">
        <w:rPr>
          <w:b/>
          <w:sz w:val="22"/>
          <w:szCs w:val="22"/>
        </w:rPr>
        <w:t xml:space="preserve">IEPIRKUMU KOMISIJAS </w:t>
      </w:r>
      <w:r w:rsidR="005777CB" w:rsidRPr="00F93449">
        <w:rPr>
          <w:b/>
          <w:bCs/>
          <w:sz w:val="22"/>
          <w:szCs w:val="22"/>
        </w:rPr>
        <w:t>ZIŅOJUMS</w:t>
      </w:r>
    </w:p>
    <w:p w:rsidR="000C3AD5" w:rsidRPr="00767BD0" w:rsidRDefault="006055C5" w:rsidP="00981E8D">
      <w:pPr>
        <w:jc w:val="center"/>
        <w:rPr>
          <w:sz w:val="22"/>
          <w:szCs w:val="22"/>
        </w:rPr>
      </w:pPr>
      <w:r w:rsidRPr="006055C5">
        <w:rPr>
          <w:sz w:val="22"/>
          <w:szCs w:val="22"/>
        </w:rPr>
        <w:t xml:space="preserve"> </w:t>
      </w:r>
      <w:r w:rsidR="00E64376">
        <w:rPr>
          <w:b/>
          <w:sz w:val="22"/>
          <w:szCs w:val="22"/>
        </w:rPr>
        <w:t>Ielu, laukumu apgaismes tīklu un satiksmes regulēšanas ierīču (luksoforu) uzturēšana un apsaimniekošana Saulkrastu novada pašvaldības administratīvajā teritorijā</w:t>
      </w:r>
      <w:r w:rsidR="006212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SND/201</w:t>
      </w:r>
      <w:r w:rsidR="00CF0532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E64376">
        <w:rPr>
          <w:sz w:val="22"/>
          <w:szCs w:val="22"/>
        </w:rPr>
        <w:t>7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"/>
        <w:gridCol w:w="509"/>
        <w:gridCol w:w="2298"/>
        <w:gridCol w:w="567"/>
        <w:gridCol w:w="2409"/>
      </w:tblGrid>
      <w:tr w:rsidR="00383D08" w:rsidRPr="00767BD0" w:rsidTr="00111E67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3D08" w:rsidRPr="006055C5" w:rsidRDefault="00383D08" w:rsidP="005B6FAC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Pasūtītājs, kas organizē iepirkumu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08" w:rsidRPr="006055C5" w:rsidRDefault="00BC4B10" w:rsidP="005B6FA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Saulkrastu novada </w:t>
            </w:r>
            <w:r w:rsidR="00CF0532">
              <w:rPr>
                <w:rFonts w:ascii="Times New Roman" w:hAnsi="Times New Roman" w:cs="Times New Roman"/>
                <w:sz w:val="20"/>
                <w:szCs w:val="20"/>
              </w:rPr>
              <w:t>dome</w:t>
            </w:r>
            <w:r w:rsidR="004E4C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F0532">
              <w:rPr>
                <w:rFonts w:ascii="Times New Roman" w:hAnsi="Times New Roman" w:cs="Times New Roman"/>
                <w:sz w:val="20"/>
                <w:szCs w:val="20"/>
              </w:rPr>
              <w:t xml:space="preserve">reģistrācijas numurs </w:t>
            </w:r>
            <w:r w:rsidR="00383D08" w:rsidRPr="006055C5">
              <w:rPr>
                <w:rFonts w:ascii="Times New Roman" w:hAnsi="Times New Roman" w:cs="Times New Roman"/>
                <w:sz w:val="20"/>
                <w:szCs w:val="20"/>
              </w:rPr>
              <w:t>90000068680</w:t>
            </w:r>
          </w:p>
          <w:p w:rsidR="00383D08" w:rsidRDefault="00383D08" w:rsidP="005B6FAC">
            <w:pPr>
              <w:rPr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>Raiņa iela 8, Saulkrasti, Saulkrastu novads, LV-2160</w:t>
            </w:r>
          </w:p>
          <w:p w:rsidR="004E4CAA" w:rsidRPr="006055C5" w:rsidRDefault="004E4CAA" w:rsidP="005B6FAC">
            <w:pPr>
              <w:rPr>
                <w:sz w:val="20"/>
                <w:szCs w:val="20"/>
              </w:rPr>
            </w:pPr>
            <w:r w:rsidRPr="00BC4B10">
              <w:rPr>
                <w:sz w:val="20"/>
                <w:szCs w:val="20"/>
              </w:rPr>
              <w:t xml:space="preserve">tālr. 67951250, 67142513, e-pasts: </w:t>
            </w:r>
            <w:hyperlink r:id="rId8" w:history="1">
              <w:r w:rsidRPr="00BC4B10">
                <w:rPr>
                  <w:rStyle w:val="Hyperlink"/>
                  <w:sz w:val="20"/>
                  <w:szCs w:val="20"/>
                </w:rPr>
                <w:t>dome@saulkrasti.lv</w:t>
              </w:r>
            </w:hyperlink>
          </w:p>
        </w:tc>
      </w:tr>
      <w:tr w:rsidR="00BC4B10" w:rsidRPr="00767BD0" w:rsidTr="00111E67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C4B10" w:rsidRPr="00BC4B10" w:rsidRDefault="00BC4B10" w:rsidP="00A761D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C4B10">
              <w:rPr>
                <w:b/>
                <w:bCs/>
                <w:sz w:val="20"/>
                <w:szCs w:val="20"/>
              </w:rPr>
              <w:t xml:space="preserve">Pasūtītājs, kas slēdz iepirkuma līgumu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10" w:rsidRPr="00BC4B10" w:rsidRDefault="00BC4B10" w:rsidP="00A761DE">
            <w:pPr>
              <w:jc w:val="both"/>
              <w:rPr>
                <w:sz w:val="20"/>
                <w:szCs w:val="20"/>
              </w:rPr>
            </w:pPr>
            <w:r w:rsidRPr="00BC4B10">
              <w:rPr>
                <w:sz w:val="20"/>
                <w:szCs w:val="20"/>
              </w:rPr>
              <w:t xml:space="preserve">Saulkrastu novada </w:t>
            </w:r>
            <w:r w:rsidR="00CF0532">
              <w:rPr>
                <w:sz w:val="20"/>
                <w:szCs w:val="20"/>
              </w:rPr>
              <w:t>dome</w:t>
            </w:r>
            <w:r w:rsidRPr="00BC4B10">
              <w:rPr>
                <w:sz w:val="20"/>
                <w:szCs w:val="20"/>
              </w:rPr>
              <w:t xml:space="preserve">, reģistrācijas numurs 90000068680, </w:t>
            </w:r>
          </w:p>
          <w:p w:rsidR="00BC4B10" w:rsidRPr="00BC4B10" w:rsidRDefault="00BC4B10" w:rsidP="00A761DE">
            <w:pPr>
              <w:jc w:val="both"/>
              <w:rPr>
                <w:sz w:val="20"/>
                <w:szCs w:val="20"/>
              </w:rPr>
            </w:pPr>
            <w:r w:rsidRPr="00BC4B10">
              <w:rPr>
                <w:sz w:val="20"/>
                <w:szCs w:val="20"/>
              </w:rPr>
              <w:t xml:space="preserve">Raiņa iela 8, Saulkrasti, Saulkrastu novads, LV-2160, </w:t>
            </w:r>
          </w:p>
          <w:p w:rsidR="00BC4B10" w:rsidRPr="00BC4B10" w:rsidRDefault="00BC4B10" w:rsidP="00A761DE">
            <w:pPr>
              <w:jc w:val="both"/>
              <w:rPr>
                <w:sz w:val="20"/>
                <w:szCs w:val="20"/>
              </w:rPr>
            </w:pPr>
            <w:r w:rsidRPr="00BC4B10">
              <w:rPr>
                <w:sz w:val="20"/>
                <w:szCs w:val="20"/>
              </w:rPr>
              <w:t xml:space="preserve">tālr. 67951250, 67142513, e-pasts: </w:t>
            </w:r>
            <w:hyperlink r:id="rId9" w:history="1">
              <w:r w:rsidRPr="00BC4B10">
                <w:rPr>
                  <w:rStyle w:val="Hyperlink"/>
                  <w:sz w:val="20"/>
                  <w:szCs w:val="20"/>
                </w:rPr>
                <w:t>dome@saulkrasti.lv</w:t>
              </w:r>
            </w:hyperlink>
            <w:r w:rsidRPr="00BC4B10">
              <w:rPr>
                <w:sz w:val="20"/>
                <w:szCs w:val="20"/>
              </w:rPr>
              <w:t xml:space="preserve"> </w:t>
            </w:r>
          </w:p>
        </w:tc>
      </w:tr>
      <w:tr w:rsidR="00313F1E" w:rsidRPr="00767BD0" w:rsidTr="004E4CAA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A761DE">
            <w:pPr>
              <w:spacing w:before="80" w:after="80"/>
              <w:rPr>
                <w:b/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  <w:shd w:val="clear" w:color="auto" w:fill="F2DBDB"/>
              </w:rPr>
              <w:t>Pamatojums iepirkuma metodes izvēlei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A761D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3405F">
              <w:rPr>
                <w:sz w:val="20"/>
                <w:szCs w:val="20"/>
              </w:rPr>
              <w:t>Iepirkums tiek veikts</w:t>
            </w:r>
            <w:r w:rsidR="00CF0532">
              <w:rPr>
                <w:sz w:val="20"/>
                <w:szCs w:val="20"/>
              </w:rPr>
              <w:t>,</w:t>
            </w:r>
            <w:r w:rsidRPr="00F3405F">
              <w:rPr>
                <w:sz w:val="20"/>
                <w:szCs w:val="20"/>
              </w:rPr>
              <w:t xml:space="preserve"> pamatojoties uz Publisko iepirkumu likuma 8.</w:t>
            </w:r>
            <w:r w:rsidR="00CF0532">
              <w:rPr>
                <w:sz w:val="20"/>
                <w:szCs w:val="20"/>
              </w:rPr>
              <w:t> </w:t>
            </w:r>
            <w:r w:rsidRPr="00F3405F">
              <w:rPr>
                <w:sz w:val="20"/>
                <w:szCs w:val="20"/>
              </w:rPr>
              <w:t>panta pirmās daļas 1.</w:t>
            </w:r>
            <w:r w:rsidR="00CF0532">
              <w:rPr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punktu (Atklāts konkurss)</w:t>
            </w:r>
          </w:p>
        </w:tc>
      </w:tr>
      <w:tr w:rsidR="00313F1E" w:rsidRPr="00767BD0" w:rsidTr="004E4CAA">
        <w:trPr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A761DE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Līguma priekšmets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E64376" w:rsidP="00621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Ielu, laukumu apgaismes tīklu un satiksmes regulēšanas ierīču (luksoforu) uzturēšana un apsaimniekošana Saulkrastu novada pašvaldības administratīvajā teritorijā</w:t>
            </w:r>
          </w:p>
        </w:tc>
      </w:tr>
      <w:tr w:rsidR="00313F1E" w:rsidRPr="00767BD0" w:rsidTr="004E4CAA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A761DE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Informācija par iepirkuma priekšmetu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313F1E" w:rsidP="00A761D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 xml:space="preserve">Iepirkuma priekšmets nav sadalīts daļās </w:t>
            </w:r>
          </w:p>
        </w:tc>
      </w:tr>
      <w:tr w:rsidR="00313F1E" w:rsidRPr="00767B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5B6FAC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Iepirkuma identifikācijas numurs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313F1E" w:rsidP="00E64376">
            <w:pPr>
              <w:ind w:left="34" w:right="1132"/>
              <w:rPr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>SND 201</w:t>
            </w:r>
            <w:r w:rsidR="00CF0532">
              <w:rPr>
                <w:sz w:val="20"/>
                <w:szCs w:val="20"/>
              </w:rPr>
              <w:t>8</w:t>
            </w:r>
            <w:r w:rsidRPr="006055C5">
              <w:rPr>
                <w:sz w:val="20"/>
                <w:szCs w:val="20"/>
              </w:rPr>
              <w:t>/</w:t>
            </w:r>
            <w:r w:rsidR="00E64376">
              <w:rPr>
                <w:sz w:val="20"/>
                <w:szCs w:val="20"/>
              </w:rPr>
              <w:t>7</w:t>
            </w:r>
          </w:p>
        </w:tc>
      </w:tr>
      <w:tr w:rsidR="00313F1E" w:rsidRPr="00767B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A761DE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CPV kods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E64376" w:rsidP="00A761DE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50232100</w:t>
            </w:r>
            <w:r w:rsidR="00313F1E" w:rsidRPr="006055C5">
              <w:rPr>
                <w:sz w:val="20"/>
                <w:szCs w:val="20"/>
              </w:rPr>
              <w:t>-</w:t>
            </w:r>
            <w:r w:rsidR="00621239">
              <w:rPr>
                <w:sz w:val="20"/>
                <w:szCs w:val="20"/>
              </w:rPr>
              <w:t>1</w:t>
            </w:r>
            <w:r w:rsidR="00313F1E" w:rsidRPr="006055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Ielu apgaismojuma tehniskās apkopes pakalpojumi</w:t>
            </w:r>
            <w:r w:rsidR="00621239">
              <w:rPr>
                <w:sz w:val="20"/>
                <w:szCs w:val="20"/>
              </w:rPr>
              <w:t>)</w:t>
            </w:r>
          </w:p>
          <w:p w:rsidR="00313F1E" w:rsidRPr="00F763DD" w:rsidRDefault="00E64376" w:rsidP="00A761D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50232200-2 (Luksoforu tehniskās apkopes pakalpojumi)</w:t>
            </w:r>
          </w:p>
        </w:tc>
      </w:tr>
      <w:tr w:rsidR="00313F1E" w:rsidRPr="00767BD0" w:rsidTr="00E64376">
        <w:trPr>
          <w:trHeight w:val="5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A761DE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Līguma</w:t>
            </w:r>
            <w:r w:rsidRPr="006055C5">
              <w:rPr>
                <w:b/>
                <w:color w:val="000000"/>
                <w:sz w:val="20"/>
                <w:szCs w:val="20"/>
              </w:rPr>
              <w:t xml:space="preserve"> izpildes termiņš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E64376" w:rsidRDefault="00E64376" w:rsidP="00E64376">
            <w:pPr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 (divpadsmit</w:t>
            </w:r>
            <w:r w:rsidR="00CF0532">
              <w:rPr>
                <w:sz w:val="20"/>
                <w:szCs w:val="20"/>
              </w:rPr>
              <w:t>) mēneši no līguma noslēgšanas</w:t>
            </w:r>
            <w:r>
              <w:rPr>
                <w:sz w:val="20"/>
                <w:szCs w:val="20"/>
              </w:rPr>
              <w:t xml:space="preserve"> brīža.</w:t>
            </w:r>
          </w:p>
        </w:tc>
      </w:tr>
      <w:tr w:rsidR="00313F1E" w:rsidRPr="00767B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A761DE">
            <w:pPr>
              <w:rPr>
                <w:b/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</w:rPr>
              <w:t xml:space="preserve">Paziņojums par līgumu publicēts tīmekļa vietnē: </w:t>
            </w:r>
            <w:hyperlink r:id="rId10" w:history="1">
              <w:r w:rsidRPr="00F3405F">
                <w:rPr>
                  <w:rStyle w:val="Hyperlink"/>
                  <w:b/>
                  <w:sz w:val="20"/>
                  <w:szCs w:val="20"/>
                </w:rPr>
                <w:t>www.iub.gov.lv</w:t>
              </w:r>
            </w:hyperlink>
            <w:r w:rsidRPr="00F3405F">
              <w:rPr>
                <w:b/>
                <w:sz w:val="20"/>
                <w:szCs w:val="20"/>
              </w:rPr>
              <w:t xml:space="preserve"> un </w:t>
            </w:r>
            <w:hyperlink r:id="rId11" w:history="1">
              <w:r w:rsidRPr="00F3405F">
                <w:rPr>
                  <w:rStyle w:val="Hyperlink"/>
                  <w:b/>
                  <w:sz w:val="20"/>
                  <w:szCs w:val="20"/>
                </w:rPr>
                <w:t>www.saulkrasti.lv</w:t>
              </w:r>
            </w:hyperlink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E64376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405F">
              <w:rPr>
                <w:sz w:val="20"/>
                <w:szCs w:val="20"/>
              </w:rPr>
              <w:t xml:space="preserve"> </w:t>
            </w:r>
            <w:r w:rsidR="00E64376">
              <w:rPr>
                <w:sz w:val="20"/>
                <w:szCs w:val="20"/>
              </w:rPr>
              <w:t>27</w:t>
            </w:r>
            <w:r w:rsidR="0019157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643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157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Pr="00F3405F">
              <w:rPr>
                <w:rStyle w:val="iubsearch-publicdate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3F1E" w:rsidRPr="00767B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13F1E" w:rsidRDefault="00313F1E" w:rsidP="00A761DE">
            <w:pPr>
              <w:rPr>
                <w:b/>
                <w:sz w:val="20"/>
                <w:szCs w:val="20"/>
              </w:rPr>
            </w:pPr>
            <w:r w:rsidRPr="00313F1E">
              <w:rPr>
                <w:b/>
                <w:sz w:val="20"/>
                <w:szCs w:val="20"/>
              </w:rPr>
              <w:t>Iepirkumu komisijas izveidošanas pamatojums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13F1E" w:rsidRDefault="00313F1E" w:rsidP="00191573">
            <w:pPr>
              <w:jc w:val="both"/>
              <w:rPr>
                <w:sz w:val="20"/>
                <w:szCs w:val="20"/>
                <w:highlight w:val="yellow"/>
              </w:rPr>
            </w:pPr>
            <w:r w:rsidRPr="00313F1E">
              <w:rPr>
                <w:sz w:val="20"/>
                <w:szCs w:val="20"/>
              </w:rPr>
              <w:t xml:space="preserve">Saulkrastu novada pašvaldības Iepirkumu komisija (turpmāk – Komisija), kas </w:t>
            </w:r>
            <w:r w:rsidRPr="00313F1E">
              <w:rPr>
                <w:bCs/>
                <w:color w:val="000000"/>
                <w:sz w:val="20"/>
                <w:szCs w:val="20"/>
              </w:rPr>
              <w:t>izveidota, pamatojoties uz</w:t>
            </w:r>
            <w:r w:rsidRPr="00313F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bCs/>
                <w:color w:val="000000"/>
                <w:sz w:val="20"/>
                <w:szCs w:val="20"/>
              </w:rPr>
              <w:t>Saulkrastu novada domes</w:t>
            </w:r>
            <w:r w:rsidRPr="00313F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2017.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gada 28.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 xml:space="preserve">jūnija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u"/>
              </w:smartTagPr>
              <w:r w:rsidRPr="00313F1E">
                <w:rPr>
                  <w:color w:val="000000"/>
                  <w:sz w:val="20"/>
                  <w:szCs w:val="20"/>
                </w:rPr>
                <w:t>lēmumu</w:t>
              </w:r>
            </w:smartTag>
            <w:r w:rsidRPr="00313F1E">
              <w:rPr>
                <w:color w:val="000000"/>
                <w:sz w:val="20"/>
                <w:szCs w:val="20"/>
              </w:rPr>
              <w:t xml:space="preserve">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54 (</w:t>
            </w:r>
            <w:smartTag w:uri="schemas-tilde-lv/tildestengine" w:element="veidnes">
              <w:smartTagPr>
                <w:attr w:name="baseform" w:val="protokol|s"/>
                <w:attr w:name="id" w:val="-1"/>
                <w:attr w:name="text" w:val="protokols"/>
              </w:smartTagPr>
              <w:r w:rsidRPr="00313F1E">
                <w:rPr>
                  <w:color w:val="000000"/>
                  <w:sz w:val="20"/>
                  <w:szCs w:val="20"/>
                </w:rPr>
                <w:t>protokols</w:t>
              </w:r>
            </w:smartTag>
            <w:r w:rsidRPr="00313F1E">
              <w:rPr>
                <w:color w:val="000000"/>
                <w:sz w:val="20"/>
                <w:szCs w:val="20"/>
              </w:rPr>
              <w:t xml:space="preserve">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10/2017§48).</w:t>
            </w:r>
            <w:r w:rsidRPr="00313F1E">
              <w:rPr>
                <w:bCs/>
                <w:sz w:val="20"/>
                <w:szCs w:val="20"/>
              </w:rPr>
              <w:t xml:space="preserve"> Komisijas sastāvs mainīts, saskaņā ar </w:t>
            </w:r>
            <w:r w:rsidRPr="00313F1E">
              <w:rPr>
                <w:color w:val="000000"/>
                <w:sz w:val="20"/>
                <w:szCs w:val="20"/>
              </w:rPr>
              <w:t>2017.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gada 25.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oktobra lēmumu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268 (protokols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18/2017 § 20)</w:t>
            </w:r>
            <w:r w:rsidR="00191573">
              <w:rPr>
                <w:color w:val="000000"/>
                <w:sz w:val="20"/>
                <w:szCs w:val="20"/>
              </w:rPr>
              <w:t xml:space="preserve"> un saskaņā ar </w:t>
            </w:r>
            <w:r w:rsidR="00191573" w:rsidRPr="00313F1E">
              <w:rPr>
                <w:color w:val="000000"/>
                <w:sz w:val="20"/>
                <w:szCs w:val="20"/>
              </w:rPr>
              <w:t>2017.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="00191573" w:rsidRPr="00313F1E">
              <w:rPr>
                <w:color w:val="000000"/>
                <w:sz w:val="20"/>
                <w:szCs w:val="20"/>
              </w:rPr>
              <w:t>gada 2</w:t>
            </w:r>
            <w:r w:rsidR="00191573">
              <w:rPr>
                <w:color w:val="000000"/>
                <w:sz w:val="20"/>
                <w:szCs w:val="20"/>
              </w:rPr>
              <w:t>7</w:t>
            </w:r>
            <w:r w:rsidR="00191573" w:rsidRPr="00313F1E">
              <w:rPr>
                <w:color w:val="000000"/>
                <w:sz w:val="20"/>
                <w:szCs w:val="20"/>
              </w:rPr>
              <w:t>.</w:t>
            </w:r>
            <w:r w:rsidR="00191573">
              <w:rPr>
                <w:color w:val="000000"/>
                <w:sz w:val="20"/>
                <w:szCs w:val="20"/>
              </w:rPr>
              <w:t> decembra</w:t>
            </w:r>
            <w:r w:rsidR="00191573" w:rsidRPr="00313F1E">
              <w:rPr>
                <w:color w:val="000000"/>
                <w:sz w:val="20"/>
                <w:szCs w:val="20"/>
              </w:rPr>
              <w:t xml:space="preserve"> lēmumu Nr.</w:t>
            </w:r>
            <w:r w:rsidR="00191573">
              <w:rPr>
                <w:color w:val="000000"/>
                <w:sz w:val="20"/>
                <w:szCs w:val="20"/>
              </w:rPr>
              <w:t xml:space="preserve"> 375</w:t>
            </w:r>
            <w:r w:rsidR="00191573" w:rsidRPr="00313F1E">
              <w:rPr>
                <w:color w:val="000000"/>
                <w:sz w:val="20"/>
                <w:szCs w:val="20"/>
              </w:rPr>
              <w:t xml:space="preserve"> (protokols Nr.</w:t>
            </w:r>
            <w:r w:rsidR="00191573">
              <w:rPr>
                <w:color w:val="000000"/>
                <w:sz w:val="20"/>
                <w:szCs w:val="20"/>
              </w:rPr>
              <w:t xml:space="preserve"> 20</w:t>
            </w:r>
            <w:r w:rsidR="00191573" w:rsidRPr="00313F1E">
              <w:rPr>
                <w:color w:val="000000"/>
                <w:sz w:val="20"/>
                <w:szCs w:val="20"/>
              </w:rPr>
              <w:t xml:space="preserve">/2017 § </w:t>
            </w:r>
            <w:r w:rsidR="00191573">
              <w:rPr>
                <w:color w:val="000000"/>
                <w:sz w:val="20"/>
                <w:szCs w:val="20"/>
              </w:rPr>
              <w:t>35</w:t>
            </w:r>
            <w:r w:rsidR="00191573" w:rsidRPr="00313F1E">
              <w:rPr>
                <w:color w:val="000000"/>
                <w:sz w:val="20"/>
                <w:szCs w:val="20"/>
              </w:rPr>
              <w:t>)</w:t>
            </w:r>
            <w:r w:rsidRPr="00313F1E">
              <w:rPr>
                <w:color w:val="000000"/>
                <w:sz w:val="20"/>
                <w:szCs w:val="20"/>
              </w:rPr>
              <w:t>.</w:t>
            </w:r>
          </w:p>
        </w:tc>
      </w:tr>
      <w:tr w:rsidR="00313F1E" w:rsidRPr="00767B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13F1E" w:rsidRDefault="00313F1E" w:rsidP="00A761DE">
            <w:pPr>
              <w:rPr>
                <w:b/>
                <w:sz w:val="20"/>
                <w:szCs w:val="20"/>
              </w:rPr>
            </w:pPr>
            <w:r w:rsidRPr="00313F1E">
              <w:rPr>
                <w:b/>
                <w:sz w:val="20"/>
                <w:szCs w:val="20"/>
              </w:rPr>
              <w:t>Iepirkumu komisijas sastāvs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Andrejs Arnis                 </w:t>
            </w:r>
          </w:p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Bruno Veide, </w:t>
            </w:r>
          </w:p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Alens Horsts, </w:t>
            </w:r>
          </w:p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Aiva Aparjode, </w:t>
            </w:r>
          </w:p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Astrīda Andersone, </w:t>
            </w:r>
          </w:p>
          <w:p w:rsidR="00191573" w:rsidRDefault="00313F1E" w:rsidP="00A761DE">
            <w:pPr>
              <w:jc w:val="both"/>
              <w:rPr>
                <w:sz w:val="20"/>
                <w:szCs w:val="20"/>
              </w:rPr>
            </w:pPr>
            <w:r w:rsidRPr="00313F1E">
              <w:rPr>
                <w:sz w:val="20"/>
                <w:szCs w:val="20"/>
              </w:rPr>
              <w:t>Gatis Vīgants,</w:t>
            </w:r>
          </w:p>
          <w:p w:rsidR="00313F1E" w:rsidRPr="00313F1E" w:rsidRDefault="00191573" w:rsidP="00A761DE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Dana Buša</w:t>
            </w:r>
            <w:r w:rsidR="00313F1E" w:rsidRPr="00313F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3F1E" w:rsidRPr="00767B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5B6FAC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 xml:space="preserve">Iepirkumu procedūras dokumentu sagatavotāji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313F1E" w:rsidP="005B6F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055C5">
              <w:rPr>
                <w:sz w:val="20"/>
                <w:szCs w:val="20"/>
              </w:rPr>
              <w:t xml:space="preserve">ašvaldības izpilddirektora vietnieks Aivars Gavars </w:t>
            </w:r>
          </w:p>
          <w:p w:rsidR="00313F1E" w:rsidRDefault="00313F1E" w:rsidP="00191573">
            <w:pPr>
              <w:jc w:val="both"/>
              <w:rPr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 xml:space="preserve">Juridiskās nodaļas </w:t>
            </w:r>
            <w:r w:rsidR="00E64376">
              <w:rPr>
                <w:sz w:val="20"/>
                <w:szCs w:val="20"/>
              </w:rPr>
              <w:t>juriste</w:t>
            </w:r>
            <w:r w:rsidRPr="006055C5">
              <w:rPr>
                <w:sz w:val="20"/>
                <w:szCs w:val="20"/>
              </w:rPr>
              <w:t xml:space="preserve"> Dana </w:t>
            </w:r>
            <w:r w:rsidR="00E64376">
              <w:rPr>
                <w:sz w:val="20"/>
                <w:szCs w:val="20"/>
              </w:rPr>
              <w:t>Buša</w:t>
            </w:r>
          </w:p>
          <w:p w:rsidR="00191573" w:rsidRPr="006055C5" w:rsidRDefault="00191573" w:rsidP="00191573">
            <w:pPr>
              <w:jc w:val="both"/>
              <w:rPr>
                <w:sz w:val="20"/>
                <w:szCs w:val="20"/>
              </w:rPr>
            </w:pPr>
          </w:p>
        </w:tc>
      </w:tr>
      <w:tr w:rsidR="00DC4B2B" w:rsidRPr="00767B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4B2B" w:rsidRPr="00DC4B2B" w:rsidRDefault="00DC4B2B" w:rsidP="005B6FAC">
            <w:pPr>
              <w:rPr>
                <w:b/>
                <w:sz w:val="20"/>
                <w:szCs w:val="20"/>
              </w:rPr>
            </w:pPr>
            <w:r w:rsidRPr="00DC4B2B">
              <w:rPr>
                <w:b/>
                <w:sz w:val="22"/>
                <w:szCs w:val="22"/>
              </w:rPr>
              <w:t>Pretendentam noteiktās kvalifikācijas prasības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2B" w:rsidRDefault="00DC4B2B" w:rsidP="00E6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Saskaņā ar atklāta konkursa “</w:t>
            </w:r>
            <w:r w:rsidR="00E64376">
              <w:rPr>
                <w:sz w:val="20"/>
                <w:szCs w:val="20"/>
              </w:rPr>
              <w:t>Ielu, laukumu apgaismes tīklu un satiksmes regulēšanas ierīču (luksoforu) uzturēšana un apsaimniekošana Saulkrastu novada pašvaldības administratīvajā teritorijā</w:t>
            </w:r>
            <w:r>
              <w:rPr>
                <w:sz w:val="20"/>
                <w:szCs w:val="20"/>
              </w:rPr>
              <w:t xml:space="preserve">” nolikumā noteiktajām prasībām. </w:t>
            </w:r>
          </w:p>
        </w:tc>
      </w:tr>
      <w:tr w:rsidR="00313F1E" w:rsidRPr="00767BD0" w:rsidTr="00621239">
        <w:trPr>
          <w:trHeight w:val="554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DD7BA6">
            <w:pPr>
              <w:spacing w:before="40" w:after="40"/>
              <w:rPr>
                <w:b/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</w:rPr>
              <w:t>Piedāvājuma izvēles kritērijs un vērtēšanas kārtība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66302C">
            <w:pPr>
              <w:keepNext/>
              <w:keepLines/>
              <w:widowControl w:val="0"/>
              <w:jc w:val="both"/>
              <w:rPr>
                <w:rFonts w:eastAsia="ArialMT"/>
                <w:iCs/>
                <w:sz w:val="20"/>
                <w:szCs w:val="20"/>
              </w:rPr>
            </w:pPr>
            <w:r w:rsidRPr="00F3405F">
              <w:rPr>
                <w:rFonts w:eastAsia="ArialMT"/>
                <w:iCs/>
                <w:sz w:val="20"/>
                <w:szCs w:val="20"/>
              </w:rPr>
              <w:t>Pamatojoties uz Publisko iepirkumu likuma 51.</w:t>
            </w:r>
            <w:r w:rsidR="00DC4B2B">
              <w:rPr>
                <w:rFonts w:eastAsia="ArialMT"/>
                <w:iCs/>
                <w:sz w:val="20"/>
                <w:szCs w:val="20"/>
              </w:rPr>
              <w:t xml:space="preserve"> </w:t>
            </w:r>
            <w:r w:rsidRPr="00F3405F">
              <w:rPr>
                <w:rFonts w:eastAsia="ArialMT"/>
                <w:iCs/>
                <w:sz w:val="20"/>
                <w:szCs w:val="20"/>
              </w:rPr>
              <w:t xml:space="preserve">pantu, </w:t>
            </w:r>
            <w:r w:rsidRPr="00F3405F">
              <w:rPr>
                <w:sz w:val="20"/>
                <w:szCs w:val="20"/>
              </w:rPr>
              <w:t xml:space="preserve">Komisija izvēlas </w:t>
            </w:r>
            <w:r w:rsidRPr="00F3405F">
              <w:rPr>
                <w:b/>
                <w:iCs/>
                <w:sz w:val="20"/>
                <w:szCs w:val="20"/>
              </w:rPr>
              <w:t xml:space="preserve">saimnieciski visizdevīgāko </w:t>
            </w:r>
            <w:r w:rsidRPr="00F3405F">
              <w:rPr>
                <w:b/>
                <w:sz w:val="20"/>
                <w:szCs w:val="20"/>
              </w:rPr>
              <w:t>piedāvājumu</w:t>
            </w:r>
            <w:r w:rsidR="0066302C">
              <w:rPr>
                <w:b/>
                <w:sz w:val="20"/>
                <w:szCs w:val="20"/>
              </w:rPr>
              <w:t>, kuru nosaka, ņemot vērā tikai piedāvāto kopējo cenu</w:t>
            </w:r>
            <w:r w:rsidRPr="00F3405F">
              <w:rPr>
                <w:sz w:val="20"/>
                <w:szCs w:val="20"/>
              </w:rPr>
              <w:t xml:space="preserve">, kas atbilst nolikumā noteiktajām prasībām, un </w:t>
            </w:r>
            <w:r w:rsidRPr="00F3405F">
              <w:rPr>
                <w:iCs/>
                <w:sz w:val="20"/>
                <w:szCs w:val="20"/>
              </w:rPr>
              <w:t>nav atzīts par nepamatoti lētu.</w:t>
            </w:r>
          </w:p>
        </w:tc>
      </w:tr>
      <w:tr w:rsidR="00313F1E" w:rsidRPr="00767BD0" w:rsidTr="00621239">
        <w:trPr>
          <w:trHeight w:val="531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DD7BA6">
            <w:pPr>
              <w:jc w:val="both"/>
              <w:rPr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</w:rPr>
              <w:t>Piedāvājumu iesniegšanas vieta, datums un laiks: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E6437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F3405F">
              <w:rPr>
                <w:sz w:val="20"/>
                <w:szCs w:val="20"/>
              </w:rPr>
              <w:t xml:space="preserve">Pretendenti piedāvājumus var iesniegt līdz </w:t>
            </w:r>
            <w:r w:rsidRPr="00F3405F">
              <w:rPr>
                <w:bCs/>
                <w:sz w:val="20"/>
                <w:szCs w:val="20"/>
              </w:rPr>
              <w:t>201</w:t>
            </w:r>
            <w:r w:rsidR="003F4C07">
              <w:rPr>
                <w:bCs/>
                <w:sz w:val="20"/>
                <w:szCs w:val="20"/>
              </w:rPr>
              <w:t>8</w:t>
            </w:r>
            <w:r w:rsidRPr="00F3405F">
              <w:rPr>
                <w:bCs/>
                <w:sz w:val="20"/>
                <w:szCs w:val="20"/>
              </w:rPr>
              <w:t xml:space="preserve">. gada </w:t>
            </w:r>
            <w:r w:rsidR="00E64376">
              <w:rPr>
                <w:bCs/>
                <w:sz w:val="20"/>
                <w:szCs w:val="20"/>
              </w:rPr>
              <w:t>17</w:t>
            </w:r>
            <w:r w:rsidRPr="00F3405F">
              <w:rPr>
                <w:bCs/>
                <w:sz w:val="20"/>
                <w:szCs w:val="20"/>
              </w:rPr>
              <w:t>.</w:t>
            </w:r>
            <w:r w:rsidR="003F4C07">
              <w:rPr>
                <w:bCs/>
                <w:sz w:val="20"/>
                <w:szCs w:val="20"/>
              </w:rPr>
              <w:t> </w:t>
            </w:r>
            <w:r w:rsidR="00E64376">
              <w:rPr>
                <w:bCs/>
                <w:sz w:val="20"/>
                <w:szCs w:val="20"/>
              </w:rPr>
              <w:t>aprīlim</w:t>
            </w:r>
            <w:r w:rsidRPr="00F3405F">
              <w:rPr>
                <w:bCs/>
                <w:sz w:val="20"/>
                <w:szCs w:val="20"/>
              </w:rPr>
              <w:t>, plkst. 11</w:t>
            </w:r>
            <w:r w:rsidR="003F4C07">
              <w:rPr>
                <w:bCs/>
                <w:sz w:val="20"/>
                <w:szCs w:val="20"/>
              </w:rPr>
              <w:t>:</w:t>
            </w:r>
            <w:r w:rsidRPr="00F3405F">
              <w:rPr>
                <w:bCs/>
                <w:sz w:val="20"/>
                <w:szCs w:val="20"/>
              </w:rPr>
              <w:t>00</w:t>
            </w:r>
            <w:r w:rsidRPr="00F3405F">
              <w:rPr>
                <w:sz w:val="20"/>
                <w:szCs w:val="20"/>
              </w:rPr>
              <w:t>,</w:t>
            </w:r>
            <w:r w:rsidRPr="00F3405F">
              <w:rPr>
                <w:color w:val="999999"/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Saulkrastu novada domē, Raiņa ielā 8, Saulkrastos, Saulkrastu novadā, LV-2160, 1.</w:t>
            </w:r>
            <w:r w:rsidR="00E64376">
              <w:rPr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stāvā, 10</w:t>
            </w:r>
            <w:r w:rsidR="00E64376">
              <w:rPr>
                <w:sz w:val="20"/>
                <w:szCs w:val="20"/>
              </w:rPr>
              <w:t>6</w:t>
            </w:r>
            <w:r w:rsidRPr="00F3405F">
              <w:rPr>
                <w:sz w:val="20"/>
                <w:szCs w:val="20"/>
              </w:rPr>
              <w:t>.</w:t>
            </w:r>
            <w:r w:rsidR="00E64376">
              <w:rPr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kabinetā.</w:t>
            </w:r>
          </w:p>
        </w:tc>
      </w:tr>
      <w:tr w:rsidR="00313F1E" w:rsidRPr="00767BD0" w:rsidTr="00621239">
        <w:trPr>
          <w:trHeight w:val="531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DD7BA6">
            <w:pPr>
              <w:rPr>
                <w:b/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</w:rPr>
              <w:t>Piedāvājumu atvēršanas vieta, datums un laiks: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5B6FAC">
            <w:pPr>
              <w:rPr>
                <w:sz w:val="20"/>
                <w:szCs w:val="20"/>
              </w:rPr>
            </w:pPr>
            <w:r w:rsidRPr="00F3405F">
              <w:rPr>
                <w:sz w:val="20"/>
                <w:szCs w:val="20"/>
              </w:rPr>
              <w:t>Raiņa ielā 8, Saulkrastos, 2.</w:t>
            </w:r>
            <w:r w:rsidR="003F4C07">
              <w:rPr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stāvā</w:t>
            </w:r>
            <w:r w:rsidR="003F4C07">
              <w:rPr>
                <w:sz w:val="20"/>
                <w:szCs w:val="20"/>
              </w:rPr>
              <w:t>,</w:t>
            </w:r>
            <w:r w:rsidRPr="00F3405F">
              <w:rPr>
                <w:sz w:val="20"/>
                <w:szCs w:val="20"/>
              </w:rPr>
              <w:t xml:space="preserve"> 202.</w:t>
            </w:r>
            <w:r w:rsidR="003F4C07">
              <w:rPr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kabinetā</w:t>
            </w:r>
          </w:p>
          <w:p w:rsidR="00313F1E" w:rsidRPr="00F3405F" w:rsidRDefault="00E64376" w:rsidP="00E64376">
            <w:pPr>
              <w:pStyle w:val="BodyText"/>
              <w:tabs>
                <w:tab w:val="num" w:pos="176"/>
              </w:tabs>
              <w:spacing w:after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</w:t>
            </w:r>
            <w:r w:rsidR="00313F1E">
              <w:rPr>
                <w:sz w:val="20"/>
                <w:szCs w:val="20"/>
                <w:lang w:val="lv-LV"/>
              </w:rPr>
              <w:t>.</w:t>
            </w:r>
            <w:r w:rsidR="003F4C07">
              <w:rPr>
                <w:sz w:val="20"/>
                <w:szCs w:val="20"/>
                <w:lang w:val="lv-LV"/>
              </w:rPr>
              <w:t>0</w:t>
            </w:r>
            <w:r>
              <w:rPr>
                <w:sz w:val="20"/>
                <w:szCs w:val="20"/>
                <w:lang w:val="lv-LV"/>
              </w:rPr>
              <w:t>4</w:t>
            </w:r>
            <w:r w:rsidR="00313F1E" w:rsidRPr="00F3405F">
              <w:rPr>
                <w:sz w:val="20"/>
                <w:szCs w:val="20"/>
                <w:lang w:val="lv-LV"/>
              </w:rPr>
              <w:t>.201</w:t>
            </w:r>
            <w:r w:rsidR="003F4C07">
              <w:rPr>
                <w:sz w:val="20"/>
                <w:szCs w:val="20"/>
                <w:lang w:val="lv-LV"/>
              </w:rPr>
              <w:t>8</w:t>
            </w:r>
            <w:r w:rsidR="00313F1E" w:rsidRPr="00F3405F">
              <w:rPr>
                <w:sz w:val="20"/>
                <w:szCs w:val="20"/>
                <w:lang w:val="lv-LV"/>
              </w:rPr>
              <w:t>. plkst.</w:t>
            </w:r>
            <w:r w:rsidR="003F4C07">
              <w:rPr>
                <w:sz w:val="20"/>
                <w:szCs w:val="20"/>
                <w:lang w:val="lv-LV"/>
              </w:rPr>
              <w:t xml:space="preserve"> 11:</w:t>
            </w:r>
            <w:r w:rsidR="00313F1E" w:rsidRPr="00F3405F">
              <w:rPr>
                <w:sz w:val="20"/>
                <w:szCs w:val="20"/>
                <w:lang w:val="lv-LV"/>
              </w:rPr>
              <w:t>00</w:t>
            </w:r>
          </w:p>
        </w:tc>
      </w:tr>
      <w:tr w:rsidR="00C73274" w:rsidRPr="00767BD0" w:rsidTr="00621239">
        <w:trPr>
          <w:trHeight w:val="114"/>
        </w:trPr>
        <w:tc>
          <w:tcPr>
            <w:tcW w:w="37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3274" w:rsidRPr="00767BD0" w:rsidRDefault="00C73274" w:rsidP="005B6FAC">
            <w:pPr>
              <w:rPr>
                <w:sz w:val="22"/>
                <w:szCs w:val="22"/>
              </w:rPr>
            </w:pPr>
            <w:r w:rsidRPr="009877D3">
              <w:rPr>
                <w:b/>
                <w:sz w:val="22"/>
                <w:szCs w:val="22"/>
              </w:rPr>
              <w:t>Pretendentu saraksts, kuri iesnieguši piedāvājumu</w:t>
            </w:r>
          </w:p>
        </w:tc>
        <w:tc>
          <w:tcPr>
            <w:tcW w:w="28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4" w:rsidRPr="00767BD0" w:rsidRDefault="00C73274" w:rsidP="005B6FAC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767BD0">
              <w:rPr>
                <w:sz w:val="22"/>
                <w:szCs w:val="22"/>
              </w:rPr>
              <w:t>Pretendenta nosaukums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4" w:rsidRPr="00767BD0" w:rsidRDefault="00C73274" w:rsidP="005B6FAC">
            <w:pPr>
              <w:jc w:val="center"/>
              <w:rPr>
                <w:sz w:val="22"/>
                <w:szCs w:val="22"/>
              </w:rPr>
            </w:pPr>
            <w:r w:rsidRPr="00767BD0">
              <w:rPr>
                <w:sz w:val="22"/>
                <w:szCs w:val="22"/>
              </w:rPr>
              <w:t xml:space="preserve">Piedāvātā līgumcena </w:t>
            </w:r>
            <w:r w:rsidRPr="00767BD0">
              <w:rPr>
                <w:i/>
                <w:sz w:val="22"/>
                <w:szCs w:val="22"/>
              </w:rPr>
              <w:t>euro</w:t>
            </w:r>
            <w:r w:rsidRPr="00767BD0">
              <w:rPr>
                <w:sz w:val="22"/>
                <w:szCs w:val="22"/>
              </w:rPr>
              <w:t xml:space="preserve"> bez PVN</w:t>
            </w:r>
          </w:p>
        </w:tc>
      </w:tr>
      <w:tr w:rsidR="00981E8D" w:rsidRPr="00767BD0" w:rsidTr="00981E8D">
        <w:trPr>
          <w:trHeight w:val="585"/>
        </w:trPr>
        <w:tc>
          <w:tcPr>
            <w:tcW w:w="3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81E8D" w:rsidRPr="00767BD0" w:rsidRDefault="00981E8D" w:rsidP="00C73274">
            <w:pPr>
              <w:rPr>
                <w:b/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981E8D" w:rsidRPr="00C73274" w:rsidRDefault="00981E8D" w:rsidP="00C73274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C73274">
              <w:rPr>
                <w:b/>
                <w:sz w:val="22"/>
                <w:szCs w:val="22"/>
              </w:rPr>
              <w:t>SIA „</w:t>
            </w:r>
            <w:r>
              <w:rPr>
                <w:b/>
                <w:sz w:val="22"/>
                <w:szCs w:val="22"/>
              </w:rPr>
              <w:t>Amanda-EA</w:t>
            </w:r>
            <w:r w:rsidRPr="00C73274">
              <w:rPr>
                <w:b/>
                <w:sz w:val="22"/>
                <w:szCs w:val="22"/>
              </w:rPr>
              <w:t>”</w:t>
            </w:r>
          </w:p>
          <w:p w:rsidR="00981E8D" w:rsidRPr="00C73274" w:rsidRDefault="00981E8D" w:rsidP="00E64376">
            <w:pPr>
              <w:tabs>
                <w:tab w:val="left" w:pos="7020"/>
              </w:tabs>
              <w:jc w:val="both"/>
              <w:rPr>
                <w:iCs/>
                <w:sz w:val="22"/>
                <w:szCs w:val="22"/>
              </w:rPr>
            </w:pPr>
            <w:r w:rsidRPr="00C73274">
              <w:rPr>
                <w:rStyle w:val="Emphasis"/>
                <w:i w:val="0"/>
                <w:sz w:val="22"/>
                <w:szCs w:val="22"/>
              </w:rPr>
              <w:t>Reģ.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</w:t>
            </w:r>
            <w:r w:rsidRPr="00C73274">
              <w:rPr>
                <w:rStyle w:val="Emphasis"/>
                <w:i w:val="0"/>
                <w:sz w:val="22"/>
                <w:szCs w:val="22"/>
              </w:rPr>
              <w:t xml:space="preserve">Nr. </w:t>
            </w:r>
            <w:r>
              <w:rPr>
                <w:rStyle w:val="Emphasis"/>
                <w:i w:val="0"/>
                <w:sz w:val="22"/>
                <w:szCs w:val="22"/>
              </w:rPr>
              <w:t>40103102570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81E8D" w:rsidRPr="00C73274" w:rsidRDefault="00981E8D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53 707,30</w:t>
            </w:r>
          </w:p>
          <w:p w:rsidR="00981E8D" w:rsidRPr="00C73274" w:rsidRDefault="00981E8D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B6E4F" w:rsidRPr="00767BD0" w:rsidTr="00621239">
        <w:trPr>
          <w:cantSplit/>
          <w:trHeight w:val="660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E80B9D" w:rsidRDefault="007B6E4F" w:rsidP="007B6E4F">
            <w:pPr>
              <w:ind w:right="-108"/>
              <w:rPr>
                <w:b/>
                <w:sz w:val="20"/>
                <w:szCs w:val="20"/>
              </w:rPr>
            </w:pPr>
            <w:r w:rsidRPr="00E80B9D">
              <w:rPr>
                <w:b/>
                <w:sz w:val="20"/>
                <w:szCs w:val="20"/>
              </w:rPr>
              <w:t>Pretendents, kuram piešķirtas iepirkuma līguma slēgšanas tiesības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4F" w:rsidRPr="00E97ADF" w:rsidRDefault="007B6E4F" w:rsidP="009D1C8F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C73274">
              <w:rPr>
                <w:b/>
                <w:sz w:val="22"/>
                <w:szCs w:val="22"/>
              </w:rPr>
              <w:t>SIA „</w:t>
            </w:r>
            <w:r w:rsidR="009D1C8F">
              <w:rPr>
                <w:b/>
                <w:sz w:val="22"/>
                <w:szCs w:val="22"/>
              </w:rPr>
              <w:t>Amanda-EA</w:t>
            </w:r>
            <w:r w:rsidRPr="00C73274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(Reģ. Nr. </w:t>
            </w:r>
            <w:r w:rsidR="009D1C8F">
              <w:rPr>
                <w:sz w:val="22"/>
                <w:szCs w:val="22"/>
              </w:rPr>
              <w:t>40103102570</w:t>
            </w:r>
            <w:r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B6E4F" w:rsidRPr="00767BD0" w:rsidTr="00621239">
        <w:trPr>
          <w:cantSplit/>
          <w:trHeight w:val="660"/>
        </w:trPr>
        <w:tc>
          <w:tcPr>
            <w:tcW w:w="3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E80B9D" w:rsidRDefault="007B6E4F" w:rsidP="007B6E4F">
            <w:pPr>
              <w:rPr>
                <w:b/>
                <w:bCs/>
                <w:iCs/>
                <w:sz w:val="20"/>
                <w:szCs w:val="20"/>
              </w:rPr>
            </w:pPr>
            <w:r w:rsidRPr="00E80B9D">
              <w:rPr>
                <w:b/>
                <w:bCs/>
                <w:iCs/>
                <w:sz w:val="20"/>
                <w:szCs w:val="20"/>
              </w:rPr>
              <w:lastRenderedPageBreak/>
              <w:t>Pretendenta, ar kuru nolemts slēgt iepirkuma līgumu, piesaistītie apakšuzņēmēji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 w:rsidRPr="00267A2A">
              <w:rPr>
                <w:rFonts w:ascii="Times New Roman" w:hAnsi="Times New Roman" w:cs="Times New Roman"/>
                <w:bCs/>
                <w:iCs/>
              </w:rPr>
              <w:t>Apakšuzņēmējs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 w:rsidRPr="00267A2A">
              <w:rPr>
                <w:rFonts w:ascii="Times New Roman" w:hAnsi="Times New Roman" w:cs="Times New Roman"/>
                <w:bCs/>
                <w:iCs/>
              </w:rPr>
              <w:t>Nododamā daļa</w:t>
            </w:r>
          </w:p>
        </w:tc>
      </w:tr>
      <w:tr w:rsidR="007B6E4F" w:rsidRPr="00767BD0" w:rsidTr="00D9334B">
        <w:trPr>
          <w:cantSplit/>
          <w:trHeight w:val="660"/>
        </w:trPr>
        <w:tc>
          <w:tcPr>
            <w:tcW w:w="3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E80B9D" w:rsidRDefault="007B6E4F" w:rsidP="007B6E4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Apakšuzņēmējs netiek piesaistīts</w:t>
            </w:r>
          </w:p>
        </w:tc>
      </w:tr>
      <w:tr w:rsidR="007B6E4F" w:rsidRPr="00267A2A" w:rsidTr="00621239">
        <w:trPr>
          <w:cantSplit/>
          <w:trHeight w:val="660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267A2A" w:rsidRDefault="007B6E4F" w:rsidP="007B6E4F">
            <w:pPr>
              <w:rPr>
                <w:b/>
                <w:bCs/>
                <w:iCs/>
                <w:sz w:val="22"/>
                <w:szCs w:val="22"/>
              </w:rPr>
            </w:pPr>
            <w:r w:rsidRPr="00267A2A">
              <w:rPr>
                <w:b/>
                <w:bCs/>
                <w:iCs/>
                <w:sz w:val="22"/>
                <w:szCs w:val="22"/>
              </w:rPr>
              <w:t xml:space="preserve">Iepirkumu komisijas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a"/>
              </w:smartTagPr>
              <w:r w:rsidRPr="00267A2A">
                <w:rPr>
                  <w:b/>
                  <w:bCs/>
                  <w:iCs/>
                  <w:sz w:val="22"/>
                  <w:szCs w:val="22"/>
                </w:rPr>
                <w:t>lēmuma</w:t>
              </w:r>
            </w:smartTag>
            <w:r w:rsidRPr="00267A2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267A2A">
              <w:rPr>
                <w:b/>
                <w:sz w:val="22"/>
                <w:szCs w:val="22"/>
              </w:rPr>
              <w:t>pieņemšanas datums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9D1C8F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 w:rsidRPr="00267A2A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9D1C8F">
              <w:rPr>
                <w:rFonts w:ascii="Times New Roman" w:hAnsi="Times New Roman" w:cs="Times New Roman"/>
                <w:bCs/>
                <w:iCs/>
              </w:rPr>
              <w:t>19</w:t>
            </w:r>
            <w:r w:rsidRPr="00267A2A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>04</w:t>
            </w:r>
            <w:r w:rsidRPr="00267A2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8</w:t>
            </w:r>
            <w:r w:rsidRPr="00267A2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.</w:t>
            </w:r>
          </w:p>
        </w:tc>
      </w:tr>
      <w:tr w:rsidR="007B6E4F" w:rsidRPr="00267A2A" w:rsidTr="009877D3">
        <w:trPr>
          <w:cantSplit/>
          <w:trHeight w:val="615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Noraidīto pretendentu noraidīšanas iemesls</w:t>
            </w:r>
          </w:p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</w:p>
        </w:tc>
      </w:tr>
      <w:tr w:rsidR="007B6E4F" w:rsidRPr="00267A2A" w:rsidTr="005D0D8E">
        <w:trPr>
          <w:cantSplit/>
          <w:trHeight w:val="615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9D1C8F" w:rsidP="007B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 noraidīto pretendentu</w:t>
            </w:r>
          </w:p>
        </w:tc>
      </w:tr>
      <w:tr w:rsidR="007B6E4F" w:rsidRPr="00267A2A" w:rsidTr="00A74A55">
        <w:trPr>
          <w:cantSplit/>
          <w:trHeight w:val="615"/>
        </w:trPr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Lēmuma sagatavošanas vieta un laiks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</w:p>
          <w:p w:rsidR="007B6E4F" w:rsidRPr="00267A2A" w:rsidRDefault="007B6E4F" w:rsidP="009D1C8F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Saulkrasti, </w:t>
            </w:r>
            <w:r w:rsidR="009D1C8F">
              <w:rPr>
                <w:sz w:val="22"/>
                <w:szCs w:val="22"/>
              </w:rPr>
              <w:t>19</w:t>
            </w:r>
            <w:bookmarkStart w:id="0" w:name="_GoBack"/>
            <w:bookmarkEnd w:id="0"/>
            <w:r w:rsidRPr="00267A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</w:t>
            </w:r>
            <w:r w:rsidRPr="00267A2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267A2A">
              <w:rPr>
                <w:sz w:val="22"/>
                <w:szCs w:val="22"/>
              </w:rPr>
              <w:t>.</w:t>
            </w:r>
          </w:p>
        </w:tc>
      </w:tr>
      <w:tr w:rsidR="007B6E4F" w:rsidRPr="00267A2A" w:rsidTr="00111E67">
        <w:trPr>
          <w:cantSplit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267A2A" w:rsidRDefault="007B6E4F" w:rsidP="007B6E4F">
            <w:pPr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Tiesības iesniegt iesniegumu par iepirkumu procedūras pārkāpumiem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tabs>
                <w:tab w:val="left" w:pos="900"/>
              </w:tabs>
              <w:ind w:right="-6"/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Iesniegumu par iepirkuma procedūras pārkāpumiem Iepirkumu uzraudzības birojam var iesniegt saskaņā ar Publisko iepirkumu likuma 68.</w:t>
            </w:r>
            <w:r>
              <w:rPr>
                <w:sz w:val="22"/>
                <w:szCs w:val="22"/>
              </w:rPr>
              <w:t xml:space="preserve"> </w:t>
            </w:r>
            <w:r w:rsidRPr="00267A2A">
              <w:rPr>
                <w:sz w:val="22"/>
                <w:szCs w:val="22"/>
              </w:rPr>
              <w:t>panta otrās daļas 1.</w:t>
            </w:r>
            <w:r>
              <w:rPr>
                <w:sz w:val="22"/>
                <w:szCs w:val="22"/>
              </w:rPr>
              <w:t xml:space="preserve"> </w:t>
            </w:r>
            <w:r w:rsidRPr="00267A2A">
              <w:rPr>
                <w:sz w:val="22"/>
                <w:szCs w:val="22"/>
              </w:rPr>
              <w:t>punktu.</w:t>
            </w:r>
          </w:p>
        </w:tc>
      </w:tr>
    </w:tbl>
    <w:p w:rsidR="00D007EC" w:rsidRPr="00267A2A" w:rsidRDefault="00D007EC" w:rsidP="00004FFC">
      <w:pPr>
        <w:rPr>
          <w:rStyle w:val="Emphasis"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166FEF" w:rsidRPr="00267A2A" w:rsidTr="000B3B1A">
        <w:trPr>
          <w:trHeight w:val="277"/>
        </w:trPr>
        <w:tc>
          <w:tcPr>
            <w:tcW w:w="7338" w:type="dxa"/>
            <w:shd w:val="clear" w:color="auto" w:fill="auto"/>
          </w:tcPr>
          <w:p w:rsidR="00267A2A" w:rsidRDefault="00267A2A" w:rsidP="00C17700">
            <w:pPr>
              <w:ind w:right="-694"/>
              <w:jc w:val="both"/>
              <w:rPr>
                <w:sz w:val="22"/>
                <w:szCs w:val="22"/>
              </w:rPr>
            </w:pPr>
          </w:p>
          <w:p w:rsidR="00267A2A" w:rsidRDefault="00267A2A" w:rsidP="00C17700">
            <w:pPr>
              <w:ind w:right="-694"/>
              <w:jc w:val="both"/>
              <w:rPr>
                <w:sz w:val="22"/>
                <w:szCs w:val="22"/>
              </w:rPr>
            </w:pPr>
          </w:p>
          <w:p w:rsidR="00166FEF" w:rsidRPr="00267A2A" w:rsidRDefault="00166FEF" w:rsidP="00C17700">
            <w:pPr>
              <w:ind w:right="-694"/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Iepirkumu</w:t>
            </w:r>
            <w:r w:rsidR="00F93449" w:rsidRPr="00267A2A">
              <w:rPr>
                <w:sz w:val="22"/>
                <w:szCs w:val="22"/>
              </w:rPr>
              <w:t xml:space="preserve"> komisijas priekšsēdēt</w:t>
            </w:r>
            <w:r w:rsidR="00267A2A">
              <w:rPr>
                <w:sz w:val="22"/>
                <w:szCs w:val="22"/>
              </w:rPr>
              <w:t>āja vietnieks</w:t>
            </w:r>
            <w:r w:rsidR="00676C35" w:rsidRPr="00267A2A">
              <w:rPr>
                <w:sz w:val="22"/>
                <w:szCs w:val="22"/>
              </w:rPr>
              <w:t xml:space="preserve">             </w:t>
            </w:r>
            <w:r w:rsidR="00676C35" w:rsidRPr="00267A2A">
              <w:rPr>
                <w:i/>
                <w:sz w:val="22"/>
                <w:szCs w:val="22"/>
              </w:rPr>
              <w:t>(paraksts)</w:t>
            </w:r>
          </w:p>
        </w:tc>
        <w:tc>
          <w:tcPr>
            <w:tcW w:w="2126" w:type="dxa"/>
            <w:shd w:val="clear" w:color="auto" w:fill="auto"/>
          </w:tcPr>
          <w:p w:rsidR="00267A2A" w:rsidRDefault="00267A2A" w:rsidP="00267A2A">
            <w:pPr>
              <w:ind w:right="-694"/>
              <w:jc w:val="both"/>
              <w:rPr>
                <w:sz w:val="22"/>
                <w:szCs w:val="22"/>
              </w:rPr>
            </w:pPr>
          </w:p>
          <w:p w:rsidR="00267A2A" w:rsidRDefault="00267A2A" w:rsidP="00267A2A">
            <w:pPr>
              <w:ind w:right="-694"/>
              <w:jc w:val="both"/>
              <w:rPr>
                <w:sz w:val="22"/>
                <w:szCs w:val="22"/>
              </w:rPr>
            </w:pPr>
          </w:p>
          <w:p w:rsidR="00166FEF" w:rsidRPr="00267A2A" w:rsidRDefault="00267A2A" w:rsidP="00267A2A">
            <w:pPr>
              <w:ind w:right="-6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C17700" w:rsidRPr="00267A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Veide</w:t>
            </w:r>
          </w:p>
        </w:tc>
      </w:tr>
      <w:tr w:rsidR="00166FEF" w:rsidRPr="00267A2A" w:rsidTr="005B6FAC">
        <w:tc>
          <w:tcPr>
            <w:tcW w:w="7338" w:type="dxa"/>
            <w:shd w:val="clear" w:color="auto" w:fill="auto"/>
          </w:tcPr>
          <w:p w:rsidR="000B3B1A" w:rsidRPr="00267A2A" w:rsidRDefault="000B3B1A" w:rsidP="00BB2EBD">
            <w:pPr>
              <w:ind w:right="-694"/>
              <w:jc w:val="both"/>
              <w:rPr>
                <w:sz w:val="22"/>
                <w:szCs w:val="22"/>
              </w:rPr>
            </w:pPr>
          </w:p>
          <w:p w:rsidR="00166FEF" w:rsidRPr="00267A2A" w:rsidRDefault="00166FEF" w:rsidP="00BB2EBD">
            <w:pPr>
              <w:ind w:right="-694"/>
              <w:jc w:val="both"/>
              <w:rPr>
                <w:sz w:val="22"/>
                <w:szCs w:val="22"/>
              </w:rPr>
            </w:pPr>
            <w:smartTag w:uri="schemas-tilde-lv/tildestengine" w:element="veidnes">
              <w:smartTagPr>
                <w:attr w:name="baseform" w:val="ziņojum|s"/>
                <w:attr w:name="id" w:val="-1"/>
                <w:attr w:name="text" w:val="Ziņojumu"/>
              </w:smartTagPr>
              <w:r w:rsidRPr="00267A2A">
                <w:rPr>
                  <w:sz w:val="22"/>
                  <w:szCs w:val="22"/>
                </w:rPr>
                <w:t>Ziņojumu</w:t>
              </w:r>
            </w:smartTag>
            <w:r w:rsidRPr="00267A2A">
              <w:rPr>
                <w:sz w:val="22"/>
                <w:szCs w:val="22"/>
              </w:rPr>
              <w:t xml:space="preserve"> sagatavoja</w:t>
            </w:r>
            <w:r w:rsidRPr="00267A2A">
              <w:rPr>
                <w:sz w:val="22"/>
                <w:szCs w:val="22"/>
              </w:rPr>
              <w:tab/>
            </w:r>
            <w:r w:rsidRPr="00267A2A">
              <w:rPr>
                <w:sz w:val="22"/>
                <w:szCs w:val="22"/>
              </w:rPr>
              <w:tab/>
            </w:r>
            <w:r w:rsidR="00676C35" w:rsidRPr="00267A2A">
              <w:rPr>
                <w:i/>
                <w:sz w:val="22"/>
                <w:szCs w:val="22"/>
              </w:rPr>
              <w:t xml:space="preserve">               (paraksts)</w:t>
            </w:r>
          </w:p>
        </w:tc>
        <w:tc>
          <w:tcPr>
            <w:tcW w:w="2126" w:type="dxa"/>
            <w:shd w:val="clear" w:color="auto" w:fill="auto"/>
          </w:tcPr>
          <w:p w:rsidR="00767BD0" w:rsidRPr="00267A2A" w:rsidRDefault="00767BD0" w:rsidP="00BB2EBD">
            <w:pPr>
              <w:ind w:right="-694"/>
              <w:jc w:val="both"/>
              <w:rPr>
                <w:sz w:val="22"/>
                <w:szCs w:val="22"/>
              </w:rPr>
            </w:pPr>
          </w:p>
          <w:p w:rsidR="00166FEF" w:rsidRPr="00267A2A" w:rsidRDefault="00166FEF" w:rsidP="00267A2A">
            <w:pPr>
              <w:ind w:right="-694"/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D.</w:t>
            </w:r>
            <w:r w:rsidR="00267A2A">
              <w:rPr>
                <w:sz w:val="22"/>
                <w:szCs w:val="22"/>
              </w:rPr>
              <w:t xml:space="preserve"> Buša</w:t>
            </w:r>
          </w:p>
        </w:tc>
      </w:tr>
    </w:tbl>
    <w:p w:rsidR="00166FEF" w:rsidRPr="00267A2A" w:rsidRDefault="00166FEF" w:rsidP="00004FFC">
      <w:pPr>
        <w:rPr>
          <w:rStyle w:val="Emphasis"/>
          <w:sz w:val="22"/>
          <w:szCs w:val="22"/>
        </w:rPr>
      </w:pPr>
    </w:p>
    <w:sectPr w:rsidR="00166FEF" w:rsidRPr="00267A2A" w:rsidSect="00C13E6D">
      <w:pgSz w:w="11906" w:h="16838" w:code="9"/>
      <w:pgMar w:top="567" w:right="991" w:bottom="142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D7" w:rsidRDefault="001817D7" w:rsidP="00EE364D">
      <w:r>
        <w:separator/>
      </w:r>
    </w:p>
  </w:endnote>
  <w:endnote w:type="continuationSeparator" w:id="0">
    <w:p w:rsidR="001817D7" w:rsidRDefault="001817D7" w:rsidP="00EE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D7" w:rsidRDefault="001817D7" w:rsidP="00EE364D">
      <w:r>
        <w:separator/>
      </w:r>
    </w:p>
  </w:footnote>
  <w:footnote w:type="continuationSeparator" w:id="0">
    <w:p w:rsidR="001817D7" w:rsidRDefault="001817D7" w:rsidP="00EE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8E0"/>
    <w:multiLevelType w:val="hybridMultilevel"/>
    <w:tmpl w:val="E4621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C91"/>
    <w:multiLevelType w:val="hybridMultilevel"/>
    <w:tmpl w:val="0BBC8988"/>
    <w:lvl w:ilvl="0" w:tplc="04260017">
      <w:start w:val="1"/>
      <w:numFmt w:val="lowerLetter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C559A4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7E3B65"/>
    <w:multiLevelType w:val="multilevel"/>
    <w:tmpl w:val="C4FEBA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BD2D89"/>
    <w:multiLevelType w:val="hybridMultilevel"/>
    <w:tmpl w:val="C5E67B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552E"/>
    <w:multiLevelType w:val="multilevel"/>
    <w:tmpl w:val="BE50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ulia1"/>
      <w:lvlText w:val="3.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ulia2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lv-LV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0147EB"/>
    <w:multiLevelType w:val="hybridMultilevel"/>
    <w:tmpl w:val="556801C6"/>
    <w:lvl w:ilvl="0" w:tplc="4678B53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C64B70"/>
    <w:multiLevelType w:val="hybridMultilevel"/>
    <w:tmpl w:val="9CAAA322"/>
    <w:lvl w:ilvl="0" w:tplc="44BAE9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12B5E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2365AF7"/>
    <w:multiLevelType w:val="hybridMultilevel"/>
    <w:tmpl w:val="52AE54AA"/>
    <w:lvl w:ilvl="0" w:tplc="807238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D3FBE"/>
    <w:multiLevelType w:val="hybridMultilevel"/>
    <w:tmpl w:val="597C7A90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3764"/>
    <w:multiLevelType w:val="hybridMultilevel"/>
    <w:tmpl w:val="1C5C7D92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F721C"/>
    <w:multiLevelType w:val="multilevel"/>
    <w:tmpl w:val="E2CC547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BC3E94"/>
    <w:multiLevelType w:val="multilevel"/>
    <w:tmpl w:val="90D250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11"/>
    <w:rsid w:val="000043B0"/>
    <w:rsid w:val="00004FFC"/>
    <w:rsid w:val="000068C3"/>
    <w:rsid w:val="00030F2F"/>
    <w:rsid w:val="0004714E"/>
    <w:rsid w:val="00051B1E"/>
    <w:rsid w:val="000536F1"/>
    <w:rsid w:val="00071264"/>
    <w:rsid w:val="0007156A"/>
    <w:rsid w:val="00086A8F"/>
    <w:rsid w:val="00096318"/>
    <w:rsid w:val="000970C5"/>
    <w:rsid w:val="00097A27"/>
    <w:rsid w:val="000B2A3F"/>
    <w:rsid w:val="000B3B1A"/>
    <w:rsid w:val="000C2C7D"/>
    <w:rsid w:val="000C3AD5"/>
    <w:rsid w:val="000C6F55"/>
    <w:rsid w:val="000D1DB0"/>
    <w:rsid w:val="000E065D"/>
    <w:rsid w:val="000E3C2B"/>
    <w:rsid w:val="000F473A"/>
    <w:rsid w:val="000F5352"/>
    <w:rsid w:val="000F6766"/>
    <w:rsid w:val="000F69B9"/>
    <w:rsid w:val="00106699"/>
    <w:rsid w:val="001067DF"/>
    <w:rsid w:val="00111E67"/>
    <w:rsid w:val="00117664"/>
    <w:rsid w:val="00155F63"/>
    <w:rsid w:val="00156C43"/>
    <w:rsid w:val="00160E49"/>
    <w:rsid w:val="00161D14"/>
    <w:rsid w:val="00165133"/>
    <w:rsid w:val="00166FEF"/>
    <w:rsid w:val="0017498E"/>
    <w:rsid w:val="001817D7"/>
    <w:rsid w:val="00181E94"/>
    <w:rsid w:val="001835DD"/>
    <w:rsid w:val="001853D5"/>
    <w:rsid w:val="00187BD8"/>
    <w:rsid w:val="00191573"/>
    <w:rsid w:val="001918B3"/>
    <w:rsid w:val="0019344E"/>
    <w:rsid w:val="0019365B"/>
    <w:rsid w:val="00196A5F"/>
    <w:rsid w:val="00197CC7"/>
    <w:rsid w:val="001B2640"/>
    <w:rsid w:val="001B6557"/>
    <w:rsid w:val="001C0240"/>
    <w:rsid w:val="001C58BD"/>
    <w:rsid w:val="001D5F4B"/>
    <w:rsid w:val="001D748D"/>
    <w:rsid w:val="00205658"/>
    <w:rsid w:val="00222AA2"/>
    <w:rsid w:val="002351AE"/>
    <w:rsid w:val="0023693D"/>
    <w:rsid w:val="002531BE"/>
    <w:rsid w:val="00267A2A"/>
    <w:rsid w:val="00283CF5"/>
    <w:rsid w:val="0029006F"/>
    <w:rsid w:val="00292511"/>
    <w:rsid w:val="00295776"/>
    <w:rsid w:val="002A0931"/>
    <w:rsid w:val="002A55AB"/>
    <w:rsid w:val="002A6D2F"/>
    <w:rsid w:val="002B08ED"/>
    <w:rsid w:val="002C058E"/>
    <w:rsid w:val="002C1239"/>
    <w:rsid w:val="002C626B"/>
    <w:rsid w:val="002D34E8"/>
    <w:rsid w:val="002D5488"/>
    <w:rsid w:val="002D598A"/>
    <w:rsid w:val="002F226D"/>
    <w:rsid w:val="002F5F0E"/>
    <w:rsid w:val="00301E89"/>
    <w:rsid w:val="00303F0E"/>
    <w:rsid w:val="00305CD2"/>
    <w:rsid w:val="00307B15"/>
    <w:rsid w:val="003109F2"/>
    <w:rsid w:val="00312A3C"/>
    <w:rsid w:val="00313F1E"/>
    <w:rsid w:val="00321211"/>
    <w:rsid w:val="0032544C"/>
    <w:rsid w:val="003332DD"/>
    <w:rsid w:val="0034159E"/>
    <w:rsid w:val="00342170"/>
    <w:rsid w:val="003563C6"/>
    <w:rsid w:val="0036757C"/>
    <w:rsid w:val="00383D08"/>
    <w:rsid w:val="0039726B"/>
    <w:rsid w:val="003A6A68"/>
    <w:rsid w:val="003B14BE"/>
    <w:rsid w:val="003B3BAF"/>
    <w:rsid w:val="003C3DA6"/>
    <w:rsid w:val="003D7C72"/>
    <w:rsid w:val="003F4C07"/>
    <w:rsid w:val="00411FB2"/>
    <w:rsid w:val="004145EB"/>
    <w:rsid w:val="004152BD"/>
    <w:rsid w:val="004255AC"/>
    <w:rsid w:val="00434A75"/>
    <w:rsid w:val="00470648"/>
    <w:rsid w:val="00492C8B"/>
    <w:rsid w:val="004B0D0F"/>
    <w:rsid w:val="004B62E3"/>
    <w:rsid w:val="004D418F"/>
    <w:rsid w:val="004E2409"/>
    <w:rsid w:val="004E4CAA"/>
    <w:rsid w:val="004E68CB"/>
    <w:rsid w:val="0050358E"/>
    <w:rsid w:val="00510145"/>
    <w:rsid w:val="005137B9"/>
    <w:rsid w:val="005225D1"/>
    <w:rsid w:val="005311B7"/>
    <w:rsid w:val="00535E35"/>
    <w:rsid w:val="00547B65"/>
    <w:rsid w:val="00552568"/>
    <w:rsid w:val="00574DF3"/>
    <w:rsid w:val="005777CB"/>
    <w:rsid w:val="00587C85"/>
    <w:rsid w:val="005933C8"/>
    <w:rsid w:val="005B6FAC"/>
    <w:rsid w:val="005C0AE8"/>
    <w:rsid w:val="005C0BEC"/>
    <w:rsid w:val="005D063B"/>
    <w:rsid w:val="005D0D8E"/>
    <w:rsid w:val="005F4783"/>
    <w:rsid w:val="006055C5"/>
    <w:rsid w:val="0060580F"/>
    <w:rsid w:val="00613FF9"/>
    <w:rsid w:val="00621239"/>
    <w:rsid w:val="00623888"/>
    <w:rsid w:val="00625850"/>
    <w:rsid w:val="006477BC"/>
    <w:rsid w:val="0066302C"/>
    <w:rsid w:val="0066611D"/>
    <w:rsid w:val="00676C35"/>
    <w:rsid w:val="00690754"/>
    <w:rsid w:val="006A3433"/>
    <w:rsid w:val="006A51DA"/>
    <w:rsid w:val="006A680C"/>
    <w:rsid w:val="00700670"/>
    <w:rsid w:val="00700902"/>
    <w:rsid w:val="00704011"/>
    <w:rsid w:val="007103E1"/>
    <w:rsid w:val="00712FF1"/>
    <w:rsid w:val="00716E0C"/>
    <w:rsid w:val="007232C8"/>
    <w:rsid w:val="0072333E"/>
    <w:rsid w:val="00766538"/>
    <w:rsid w:val="00767BD0"/>
    <w:rsid w:val="007824EE"/>
    <w:rsid w:val="0079623F"/>
    <w:rsid w:val="007A4158"/>
    <w:rsid w:val="007B6E4F"/>
    <w:rsid w:val="007C08C0"/>
    <w:rsid w:val="007D4CC4"/>
    <w:rsid w:val="007E1970"/>
    <w:rsid w:val="007F6352"/>
    <w:rsid w:val="007F7A37"/>
    <w:rsid w:val="00814E92"/>
    <w:rsid w:val="00816DE5"/>
    <w:rsid w:val="00832146"/>
    <w:rsid w:val="00832311"/>
    <w:rsid w:val="00841773"/>
    <w:rsid w:val="0084616B"/>
    <w:rsid w:val="008714A9"/>
    <w:rsid w:val="00883FDA"/>
    <w:rsid w:val="00887C78"/>
    <w:rsid w:val="00897B2E"/>
    <w:rsid w:val="008A1B2B"/>
    <w:rsid w:val="008A3BEE"/>
    <w:rsid w:val="008D7863"/>
    <w:rsid w:val="008E3641"/>
    <w:rsid w:val="008F0084"/>
    <w:rsid w:val="008F6701"/>
    <w:rsid w:val="008F71B5"/>
    <w:rsid w:val="0091237F"/>
    <w:rsid w:val="00930106"/>
    <w:rsid w:val="0095053E"/>
    <w:rsid w:val="0095073A"/>
    <w:rsid w:val="00976CE9"/>
    <w:rsid w:val="00981E8D"/>
    <w:rsid w:val="00983223"/>
    <w:rsid w:val="00983984"/>
    <w:rsid w:val="009877D3"/>
    <w:rsid w:val="00987904"/>
    <w:rsid w:val="009A2EEC"/>
    <w:rsid w:val="009A4644"/>
    <w:rsid w:val="009C4E40"/>
    <w:rsid w:val="009C734A"/>
    <w:rsid w:val="009D1C8F"/>
    <w:rsid w:val="009D498F"/>
    <w:rsid w:val="009E3E26"/>
    <w:rsid w:val="00A02555"/>
    <w:rsid w:val="00A2135D"/>
    <w:rsid w:val="00A276ED"/>
    <w:rsid w:val="00A40A50"/>
    <w:rsid w:val="00A443C9"/>
    <w:rsid w:val="00A45904"/>
    <w:rsid w:val="00A47AE7"/>
    <w:rsid w:val="00A54349"/>
    <w:rsid w:val="00A64775"/>
    <w:rsid w:val="00A7770A"/>
    <w:rsid w:val="00A81594"/>
    <w:rsid w:val="00A968AE"/>
    <w:rsid w:val="00AA4DAB"/>
    <w:rsid w:val="00AB1795"/>
    <w:rsid w:val="00AD592A"/>
    <w:rsid w:val="00AF2462"/>
    <w:rsid w:val="00B06E7E"/>
    <w:rsid w:val="00B204F1"/>
    <w:rsid w:val="00B23A63"/>
    <w:rsid w:val="00B30DBF"/>
    <w:rsid w:val="00B3423C"/>
    <w:rsid w:val="00B34BFF"/>
    <w:rsid w:val="00B36D39"/>
    <w:rsid w:val="00B44E54"/>
    <w:rsid w:val="00B67DA5"/>
    <w:rsid w:val="00B80577"/>
    <w:rsid w:val="00B80B47"/>
    <w:rsid w:val="00B82A9D"/>
    <w:rsid w:val="00BA48E8"/>
    <w:rsid w:val="00BB1859"/>
    <w:rsid w:val="00BC4B10"/>
    <w:rsid w:val="00BC7BF8"/>
    <w:rsid w:val="00BD228D"/>
    <w:rsid w:val="00BD3474"/>
    <w:rsid w:val="00BD3C5A"/>
    <w:rsid w:val="00BD528F"/>
    <w:rsid w:val="00BE57DB"/>
    <w:rsid w:val="00BF54DA"/>
    <w:rsid w:val="00C06CF8"/>
    <w:rsid w:val="00C10F21"/>
    <w:rsid w:val="00C13E6D"/>
    <w:rsid w:val="00C148E9"/>
    <w:rsid w:val="00C15FB3"/>
    <w:rsid w:val="00C17700"/>
    <w:rsid w:val="00C30CCC"/>
    <w:rsid w:val="00C350E8"/>
    <w:rsid w:val="00C424F7"/>
    <w:rsid w:val="00C57AF2"/>
    <w:rsid w:val="00C63F53"/>
    <w:rsid w:val="00C73274"/>
    <w:rsid w:val="00C75777"/>
    <w:rsid w:val="00C96445"/>
    <w:rsid w:val="00C97C81"/>
    <w:rsid w:val="00CA0ECC"/>
    <w:rsid w:val="00CA14B8"/>
    <w:rsid w:val="00CA2D03"/>
    <w:rsid w:val="00CA4274"/>
    <w:rsid w:val="00CB5E0A"/>
    <w:rsid w:val="00CD44AF"/>
    <w:rsid w:val="00CE02CF"/>
    <w:rsid w:val="00CE4FC3"/>
    <w:rsid w:val="00CF0532"/>
    <w:rsid w:val="00CF5683"/>
    <w:rsid w:val="00CF6EFF"/>
    <w:rsid w:val="00D007EC"/>
    <w:rsid w:val="00D11781"/>
    <w:rsid w:val="00D17054"/>
    <w:rsid w:val="00D31DF2"/>
    <w:rsid w:val="00D41EAD"/>
    <w:rsid w:val="00D516FE"/>
    <w:rsid w:val="00D63353"/>
    <w:rsid w:val="00D93326"/>
    <w:rsid w:val="00DA33D5"/>
    <w:rsid w:val="00DB1C6E"/>
    <w:rsid w:val="00DC4B2B"/>
    <w:rsid w:val="00DF4BB4"/>
    <w:rsid w:val="00E05E3E"/>
    <w:rsid w:val="00E064FC"/>
    <w:rsid w:val="00E07AEF"/>
    <w:rsid w:val="00E2658A"/>
    <w:rsid w:val="00E31077"/>
    <w:rsid w:val="00E311DE"/>
    <w:rsid w:val="00E366CE"/>
    <w:rsid w:val="00E5660B"/>
    <w:rsid w:val="00E63DC6"/>
    <w:rsid w:val="00E64376"/>
    <w:rsid w:val="00E6712A"/>
    <w:rsid w:val="00E71E04"/>
    <w:rsid w:val="00E732D1"/>
    <w:rsid w:val="00E75405"/>
    <w:rsid w:val="00E778D1"/>
    <w:rsid w:val="00E80B9D"/>
    <w:rsid w:val="00E951FA"/>
    <w:rsid w:val="00E97ADF"/>
    <w:rsid w:val="00EA41FD"/>
    <w:rsid w:val="00EA4B73"/>
    <w:rsid w:val="00EA6201"/>
    <w:rsid w:val="00EC00C5"/>
    <w:rsid w:val="00ED427A"/>
    <w:rsid w:val="00EE364D"/>
    <w:rsid w:val="00EF456F"/>
    <w:rsid w:val="00F13BBE"/>
    <w:rsid w:val="00F14EC7"/>
    <w:rsid w:val="00F2675E"/>
    <w:rsid w:val="00F31285"/>
    <w:rsid w:val="00F3405F"/>
    <w:rsid w:val="00F36CB2"/>
    <w:rsid w:val="00F46556"/>
    <w:rsid w:val="00F665A2"/>
    <w:rsid w:val="00F763DD"/>
    <w:rsid w:val="00F82EA4"/>
    <w:rsid w:val="00F85358"/>
    <w:rsid w:val="00F870A3"/>
    <w:rsid w:val="00F93449"/>
    <w:rsid w:val="00F973D0"/>
    <w:rsid w:val="00FA1CC3"/>
    <w:rsid w:val="00FA3249"/>
    <w:rsid w:val="00FC1296"/>
    <w:rsid w:val="00FD147C"/>
    <w:rsid w:val="00FE105A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023D5B4-C9E6-426F-A8D0-15E3E105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autoRedefine/>
    <w:uiPriority w:val="9"/>
    <w:qFormat/>
    <w:rsid w:val="00E80B9D"/>
    <w:pPr>
      <w:keepNext/>
      <w:keepLines/>
      <w:widowControl w:val="0"/>
      <w:numPr>
        <w:ilvl w:val="3"/>
        <w:numId w:val="14"/>
      </w:numPr>
      <w:tabs>
        <w:tab w:val="left" w:pos="1134"/>
      </w:tabs>
      <w:jc w:val="both"/>
      <w:outlineLvl w:val="3"/>
    </w:pPr>
    <w:rPr>
      <w:bCs/>
      <w:i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152BD"/>
    <w:pPr>
      <w:keepNext/>
      <w:shd w:val="clear" w:color="auto" w:fill="FFFFFF"/>
      <w:tabs>
        <w:tab w:val="left" w:pos="8201"/>
      </w:tabs>
      <w:jc w:val="center"/>
      <w:outlineLvl w:val="5"/>
    </w:pPr>
    <w:rPr>
      <w:b/>
      <w:bCs/>
      <w:color w:val="000000"/>
      <w:sz w:val="3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21211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2121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2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96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364D"/>
  </w:style>
  <w:style w:type="paragraph" w:styleId="Footer">
    <w:name w:val="footer"/>
    <w:basedOn w:val="Normal"/>
    <w:link w:val="FooterChar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364D"/>
  </w:style>
  <w:style w:type="paragraph" w:customStyle="1" w:styleId="Default">
    <w:name w:val="Default"/>
    <w:rsid w:val="00B06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4FFC"/>
    <w:rPr>
      <w:i/>
      <w:iCs/>
    </w:rPr>
  </w:style>
  <w:style w:type="character" w:customStyle="1" w:styleId="Heading6Char">
    <w:name w:val="Heading 6 Char"/>
    <w:basedOn w:val="DefaultParagraphFont"/>
    <w:link w:val="Heading6"/>
    <w:rsid w:val="004152BD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</w:rPr>
  </w:style>
  <w:style w:type="paragraph" w:customStyle="1" w:styleId="CharCharChar1CharCharCharRakstzRakstz">
    <w:name w:val="Char Char Char1 Char Char Char Rakstz. Rakstz."/>
    <w:basedOn w:val="Normal"/>
    <w:rsid w:val="004152B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D0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iubsearch-publicdate">
    <w:name w:val="iubsearch-publicdate"/>
    <w:basedOn w:val="DefaultParagraphFont"/>
    <w:rsid w:val="00383D08"/>
  </w:style>
  <w:style w:type="paragraph" w:styleId="ListParagraph">
    <w:name w:val="List Paragraph"/>
    <w:basedOn w:val="Normal"/>
    <w:link w:val="ListParagraphChar"/>
    <w:uiPriority w:val="34"/>
    <w:qFormat/>
    <w:rsid w:val="00383D08"/>
    <w:pPr>
      <w:ind w:left="720"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383D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tabulia1Char">
    <w:name w:val="tabuliņa 1 Char"/>
    <w:link w:val="tabulia1"/>
    <w:rsid w:val="00166FEF"/>
    <w:rPr>
      <w:rFonts w:ascii="Times New Roman" w:eastAsia="Times New Roman" w:hAnsi="Times New Roman"/>
      <w:sz w:val="24"/>
      <w:szCs w:val="24"/>
    </w:rPr>
  </w:style>
  <w:style w:type="paragraph" w:customStyle="1" w:styleId="tabulia1">
    <w:name w:val="tabuliņa 1"/>
    <w:basedOn w:val="Normal"/>
    <w:link w:val="tabulia1Char"/>
    <w:qFormat/>
    <w:rsid w:val="00166FEF"/>
    <w:pPr>
      <w:numPr>
        <w:ilvl w:val="2"/>
        <w:numId w:val="6"/>
      </w:numPr>
      <w:jc w:val="both"/>
    </w:pPr>
    <w:rPr>
      <w:rFonts w:cstheme="minorBidi"/>
      <w:lang w:eastAsia="en-US"/>
    </w:rPr>
  </w:style>
  <w:style w:type="paragraph" w:customStyle="1" w:styleId="tabulia2">
    <w:name w:val="tabuliņa 2"/>
    <w:basedOn w:val="tabulia1"/>
    <w:qFormat/>
    <w:rsid w:val="00166FEF"/>
    <w:pPr>
      <w:numPr>
        <w:ilvl w:val="3"/>
      </w:numPr>
      <w:tabs>
        <w:tab w:val="num" w:pos="360"/>
      </w:tabs>
      <w:ind w:left="863" w:hanging="863"/>
    </w:pPr>
  </w:style>
  <w:style w:type="paragraph" w:customStyle="1" w:styleId="Paragrfs">
    <w:name w:val="Paragrāfs"/>
    <w:basedOn w:val="Normal"/>
    <w:next w:val="Normal"/>
    <w:rsid w:val="008F71B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5D0D8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NoSpacingChar">
    <w:name w:val="No Spacing Char"/>
    <w:link w:val="NoSpacing"/>
    <w:uiPriority w:val="1"/>
    <w:rsid w:val="005D0D8E"/>
    <w:rPr>
      <w:rFonts w:ascii="Calibri" w:eastAsia="Times New Roman" w:hAnsi="Calibri" w:cs="Times New Roman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80B9D"/>
    <w:rPr>
      <w:rFonts w:ascii="Times New Roman" w:eastAsia="Times New Roman" w:hAnsi="Times New Roman" w:cs="Times New Roman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saulkrast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ulkrasti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ub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saulkrast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231F-9BA1-4EF5-BC61-817E9944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2639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Rubene</dc:creator>
  <cp:lastModifiedBy>Dana</cp:lastModifiedBy>
  <cp:revision>4</cp:revision>
  <cp:lastPrinted>2017-11-29T14:08:00Z</cp:lastPrinted>
  <dcterms:created xsi:type="dcterms:W3CDTF">2018-04-19T13:45:00Z</dcterms:created>
  <dcterms:modified xsi:type="dcterms:W3CDTF">2018-04-19T13:59:00Z</dcterms:modified>
</cp:coreProperties>
</file>