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956" w:rsidRPr="00172EBF" w:rsidRDefault="006D1956" w:rsidP="00770320">
      <w:pPr>
        <w:ind w:right="-874"/>
        <w:jc w:val="both"/>
        <w:rPr>
          <w:iCs/>
          <w:sz w:val="22"/>
          <w:szCs w:val="22"/>
        </w:rPr>
      </w:pPr>
    </w:p>
    <w:p w:rsidR="00D211F5" w:rsidRPr="00172EBF" w:rsidRDefault="00D211F5" w:rsidP="00D211F5">
      <w:pPr>
        <w:ind w:right="659"/>
        <w:jc w:val="right"/>
        <w:rPr>
          <w:b/>
        </w:rPr>
      </w:pPr>
      <w:r w:rsidRPr="00172EBF">
        <w:rPr>
          <w:b/>
        </w:rPr>
        <w:t>APSTIPRINĀTS</w:t>
      </w:r>
    </w:p>
    <w:p w:rsidR="00D211F5" w:rsidRPr="00172EBF" w:rsidRDefault="00D211F5" w:rsidP="00D211F5">
      <w:pPr>
        <w:ind w:right="659"/>
        <w:jc w:val="right"/>
      </w:pPr>
      <w:r w:rsidRPr="00172EBF">
        <w:t>2018.</w:t>
      </w:r>
      <w:r w:rsidR="00172EBF">
        <w:t xml:space="preserve"> </w:t>
      </w:r>
      <w:r w:rsidRPr="00172EBF">
        <w:t xml:space="preserve">gada </w:t>
      </w:r>
      <w:r w:rsidR="001E55D2">
        <w:t>22</w:t>
      </w:r>
      <w:r w:rsidRPr="00172EBF">
        <w:t xml:space="preserve">. </w:t>
      </w:r>
      <w:r w:rsidR="001E55D2">
        <w:t>novembra</w:t>
      </w:r>
    </w:p>
    <w:p w:rsidR="00D211F5" w:rsidRPr="00172EBF" w:rsidRDefault="00D211F5" w:rsidP="00D211F5">
      <w:pPr>
        <w:ind w:right="659"/>
        <w:jc w:val="right"/>
      </w:pPr>
      <w:r w:rsidRPr="00172EBF">
        <w:t xml:space="preserve">              Iepirkumu komisijas sēdē </w:t>
      </w:r>
    </w:p>
    <w:p w:rsidR="00D211F5" w:rsidRPr="00172EBF" w:rsidRDefault="00D211F5" w:rsidP="00D211F5">
      <w:pPr>
        <w:ind w:right="659"/>
        <w:jc w:val="right"/>
      </w:pPr>
      <w:r w:rsidRPr="00172EBF">
        <w:t xml:space="preserve"> (protokols Nr.</w:t>
      </w:r>
      <w:r w:rsidR="00172EBF">
        <w:t xml:space="preserve"> 2</w:t>
      </w:r>
      <w:r w:rsidRPr="00172EBF">
        <w:t>)</w:t>
      </w:r>
    </w:p>
    <w:p w:rsidR="00D211F5" w:rsidRPr="00172EBF" w:rsidRDefault="00D211F5" w:rsidP="00D211F5"/>
    <w:p w:rsidR="00D211F5" w:rsidRDefault="00D211F5" w:rsidP="00D211F5">
      <w:pPr>
        <w:tabs>
          <w:tab w:val="left" w:pos="426"/>
        </w:tabs>
        <w:jc w:val="both"/>
        <w:rPr>
          <w:sz w:val="22"/>
          <w:szCs w:val="22"/>
        </w:rPr>
      </w:pPr>
    </w:p>
    <w:p w:rsidR="00D211F5" w:rsidRPr="00172EBF" w:rsidRDefault="00D211F5" w:rsidP="00D211F5">
      <w:pPr>
        <w:tabs>
          <w:tab w:val="left" w:pos="426"/>
        </w:tabs>
        <w:jc w:val="both"/>
      </w:pPr>
      <w:r w:rsidRPr="00172EBF">
        <w:t xml:space="preserve">Šis dokuments ir neatņemama </w:t>
      </w:r>
      <w:r w:rsidR="00172EBF">
        <w:t>iepirkuma</w:t>
      </w:r>
      <w:r w:rsidRPr="00172EBF">
        <w:t xml:space="preserve"> „</w:t>
      </w:r>
      <w:r w:rsidR="001E55D2">
        <w:t>Saulkrastu novada ielu un ceļu ikdienas uzturēšana 2018./2019. gada ziemas sezonā</w:t>
      </w:r>
      <w:r w:rsidRPr="00172EBF">
        <w:t>” ar ID Nr.</w:t>
      </w:r>
      <w:r w:rsidR="00172EBF">
        <w:t xml:space="preserve"> </w:t>
      </w:r>
      <w:r w:rsidRPr="00172EBF">
        <w:t>SND 2018/</w:t>
      </w:r>
      <w:r w:rsidR="001E55D2">
        <w:t>45</w:t>
      </w:r>
      <w:r w:rsidRPr="00172EBF">
        <w:t xml:space="preserve"> nolikuma sastāvdaļa un jāņem vērā</w:t>
      </w:r>
      <w:r w:rsidR="00172EBF">
        <w:t>,</w:t>
      </w:r>
      <w:r w:rsidRPr="00172EBF">
        <w:t xml:space="preserve"> un attiecas uz visiem pretendentiem, kas iesniedz piedāvājumu.</w:t>
      </w:r>
    </w:p>
    <w:p w:rsidR="006D1956" w:rsidRPr="00172EBF" w:rsidRDefault="006D1956" w:rsidP="00770320">
      <w:pPr>
        <w:ind w:right="-874"/>
        <w:jc w:val="both"/>
        <w:rPr>
          <w:b/>
          <w:i/>
          <w:iCs/>
        </w:rPr>
      </w:pPr>
    </w:p>
    <w:p w:rsidR="00770320" w:rsidRPr="00172EBF" w:rsidRDefault="00770320" w:rsidP="00770320">
      <w:pPr>
        <w:ind w:right="-874"/>
        <w:jc w:val="both"/>
        <w:rPr>
          <w:b/>
          <w:i/>
          <w:iCs/>
        </w:rPr>
      </w:pPr>
      <w:r w:rsidRPr="00172EBF">
        <w:rPr>
          <w:b/>
          <w:i/>
          <w:iCs/>
        </w:rPr>
        <w:t>Komisija sniedz šādu</w:t>
      </w:r>
      <w:r w:rsidR="00172EBF">
        <w:rPr>
          <w:b/>
          <w:i/>
          <w:iCs/>
        </w:rPr>
        <w:t xml:space="preserve"> </w:t>
      </w:r>
      <w:r w:rsidR="001E55D2">
        <w:rPr>
          <w:b/>
          <w:i/>
          <w:iCs/>
        </w:rPr>
        <w:t>atbildi</w:t>
      </w:r>
      <w:r w:rsidR="008C28C0">
        <w:rPr>
          <w:b/>
          <w:i/>
          <w:iCs/>
        </w:rPr>
        <w:t xml:space="preserve"> uz ieinteresētā piegādātāja jautājumu</w:t>
      </w:r>
      <w:r w:rsidR="006D1956" w:rsidRPr="00172EBF">
        <w:rPr>
          <w:b/>
          <w:i/>
          <w:iCs/>
        </w:rPr>
        <w:t>:</w:t>
      </w:r>
    </w:p>
    <w:p w:rsidR="006D1956" w:rsidRDefault="006D1956" w:rsidP="006D1956">
      <w:pPr>
        <w:ind w:right="-874"/>
        <w:jc w:val="both"/>
        <w:rPr>
          <w:b/>
          <w:i/>
          <w:iCs/>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512"/>
      </w:tblGrid>
      <w:tr w:rsidR="006D1956" w:rsidRPr="00571F3D" w:rsidTr="00D80A5E">
        <w:tc>
          <w:tcPr>
            <w:tcW w:w="9180" w:type="dxa"/>
            <w:gridSpan w:val="2"/>
            <w:tcBorders>
              <w:top w:val="single" w:sz="4" w:space="0" w:color="auto"/>
              <w:left w:val="single" w:sz="4" w:space="0" w:color="auto"/>
              <w:bottom w:val="single" w:sz="4" w:space="0" w:color="auto"/>
              <w:right w:val="single" w:sz="4" w:space="0" w:color="auto"/>
            </w:tcBorders>
            <w:shd w:val="clear" w:color="auto" w:fill="CCFFCC"/>
          </w:tcPr>
          <w:p w:rsidR="006D1956" w:rsidRDefault="006D1956" w:rsidP="00D80A5E">
            <w:pPr>
              <w:pStyle w:val="naisf"/>
              <w:spacing w:before="0" w:beforeAutospacing="0" w:after="0" w:afterAutospacing="0" w:line="276" w:lineRule="auto"/>
              <w:rPr>
                <w:sz w:val="12"/>
                <w:szCs w:val="12"/>
                <w:lang w:eastAsia="lv-LV"/>
              </w:rPr>
            </w:pPr>
          </w:p>
        </w:tc>
      </w:tr>
      <w:tr w:rsidR="00172EBF" w:rsidRPr="00571F3D" w:rsidTr="00D80A5E">
        <w:trPr>
          <w:trHeight w:val="619"/>
        </w:trPr>
        <w:tc>
          <w:tcPr>
            <w:tcW w:w="1668" w:type="dxa"/>
            <w:tcBorders>
              <w:top w:val="single" w:sz="4" w:space="0" w:color="auto"/>
              <w:left w:val="single" w:sz="4" w:space="0" w:color="auto"/>
              <w:bottom w:val="single" w:sz="4" w:space="0" w:color="auto"/>
              <w:right w:val="single" w:sz="4" w:space="0" w:color="auto"/>
            </w:tcBorders>
            <w:vAlign w:val="center"/>
            <w:hideMark/>
          </w:tcPr>
          <w:p w:rsidR="00172EBF" w:rsidRPr="00B836BE" w:rsidRDefault="00172EBF" w:rsidP="00172EBF">
            <w:pPr>
              <w:pStyle w:val="NoSpacing"/>
              <w:spacing w:before="40" w:after="40" w:line="276" w:lineRule="auto"/>
              <w:rPr>
                <w:b/>
                <w:lang w:eastAsia="en-US"/>
              </w:rPr>
            </w:pPr>
            <w:r w:rsidRPr="00B836BE">
              <w:rPr>
                <w:b/>
              </w:rPr>
              <w:t>1.jautājums</w:t>
            </w:r>
          </w:p>
        </w:tc>
        <w:tc>
          <w:tcPr>
            <w:tcW w:w="7512" w:type="dxa"/>
            <w:tcBorders>
              <w:top w:val="single" w:sz="4" w:space="0" w:color="auto"/>
              <w:left w:val="single" w:sz="4" w:space="0" w:color="auto"/>
              <w:bottom w:val="single" w:sz="4" w:space="0" w:color="auto"/>
              <w:right w:val="single" w:sz="4" w:space="0" w:color="auto"/>
            </w:tcBorders>
          </w:tcPr>
          <w:p w:rsidR="001E55D2" w:rsidRPr="001E55D2" w:rsidRDefault="001E55D2" w:rsidP="001E55D2">
            <w:pPr>
              <w:jc w:val="both"/>
            </w:pPr>
            <w:r w:rsidRPr="001E55D2">
              <w:t>Lūdzu precizējumu, Iepirkumā "Saulkrastu novada ielu un ceļu ikdienas uzturēšana 2018./2019. gada ziemas sezonā "(Iepirkuma identifikācijas Nr. SND 2018/45)</w:t>
            </w:r>
          </w:p>
          <w:p w:rsidR="00172EBF" w:rsidRPr="00285AF9" w:rsidRDefault="001E55D2" w:rsidP="00172EBF">
            <w:pPr>
              <w:jc w:val="both"/>
            </w:pPr>
            <w:r w:rsidRPr="001E55D2">
              <w:t>Nolikumā un līguma projektā darbs "</w:t>
            </w:r>
            <w:r w:rsidRPr="001E55D2">
              <w:rPr>
                <w:b/>
                <w:bCs/>
              </w:rPr>
              <w:t>Ielu, autoceļa brauktuves attīrīšana no sniega" </w:t>
            </w:r>
            <w:r w:rsidRPr="001E55D2">
              <w:t xml:space="preserve">tiek uzmērīts </w:t>
            </w:r>
            <w:proofErr w:type="spellStart"/>
            <w:r w:rsidRPr="001E55D2">
              <w:t>pārg</w:t>
            </w:r>
            <w:proofErr w:type="spellEnd"/>
            <w:r w:rsidRPr="001E55D2">
              <w:t>/km, bet finanšu piedāvājumā norādīts 1km, vai finanšu piedāvājumā ir domāts 1pārg./km?</w:t>
            </w:r>
          </w:p>
        </w:tc>
      </w:tr>
      <w:tr w:rsidR="00172EBF" w:rsidRPr="00571F3D" w:rsidTr="00D80A5E">
        <w:trPr>
          <w:trHeight w:val="347"/>
        </w:trPr>
        <w:tc>
          <w:tcPr>
            <w:tcW w:w="1668" w:type="dxa"/>
            <w:tcBorders>
              <w:top w:val="single" w:sz="4" w:space="0" w:color="auto"/>
              <w:left w:val="single" w:sz="4" w:space="0" w:color="auto"/>
              <w:bottom w:val="single" w:sz="4" w:space="0" w:color="auto"/>
              <w:right w:val="single" w:sz="4" w:space="0" w:color="auto"/>
            </w:tcBorders>
            <w:vAlign w:val="center"/>
            <w:hideMark/>
          </w:tcPr>
          <w:p w:rsidR="00172EBF" w:rsidRPr="00B836BE" w:rsidRDefault="001E55D2" w:rsidP="00172EBF">
            <w:pPr>
              <w:pStyle w:val="NoSpacing"/>
              <w:spacing w:before="40" w:after="40" w:line="276" w:lineRule="auto"/>
              <w:rPr>
                <w:b/>
                <w:lang w:eastAsia="en-US"/>
              </w:rPr>
            </w:pPr>
            <w:r>
              <w:rPr>
                <w:b/>
              </w:rPr>
              <w:t>Atbilde</w:t>
            </w:r>
          </w:p>
        </w:tc>
        <w:tc>
          <w:tcPr>
            <w:tcW w:w="7512" w:type="dxa"/>
            <w:tcBorders>
              <w:top w:val="single" w:sz="4" w:space="0" w:color="auto"/>
              <w:left w:val="single" w:sz="4" w:space="0" w:color="auto"/>
              <w:bottom w:val="single" w:sz="4" w:space="0" w:color="auto"/>
              <w:right w:val="single" w:sz="4" w:space="0" w:color="auto"/>
            </w:tcBorders>
          </w:tcPr>
          <w:p w:rsidR="00172EBF" w:rsidRPr="00285AF9" w:rsidRDefault="001E55D2" w:rsidP="00172EBF">
            <w:pPr>
              <w:jc w:val="both"/>
            </w:pPr>
            <w:r>
              <w:t xml:space="preserve">Finanšu piedāvājumā ir izveidojusies tehniska rakstura kļūda. Finanšu piedāvājuma pozīcijā “Ielu un autoceļu brauktuves attīrīšana no sniega” mērvienība ir domāta 1 </w:t>
            </w:r>
            <w:proofErr w:type="spellStart"/>
            <w:r>
              <w:t>pārg</w:t>
            </w:r>
            <w:proofErr w:type="spellEnd"/>
            <w:r>
              <w:t>./km.</w:t>
            </w:r>
          </w:p>
        </w:tc>
      </w:tr>
    </w:tbl>
    <w:p w:rsidR="00344092" w:rsidRDefault="00344092" w:rsidP="00770320">
      <w:bookmarkStart w:id="0" w:name="_GoBack"/>
      <w:bookmarkEnd w:id="0"/>
    </w:p>
    <w:sectPr w:rsidR="00344092" w:rsidSect="00C46349">
      <w:type w:val="continuous"/>
      <w:pgSz w:w="11906" w:h="16838" w:code="9"/>
      <w:pgMar w:top="1418" w:right="851" w:bottom="1418" w:left="1701"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F3356"/>
    <w:multiLevelType w:val="multilevel"/>
    <w:tmpl w:val="327C4D08"/>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705863"/>
    <w:multiLevelType w:val="multilevel"/>
    <w:tmpl w:val="57B8AC2E"/>
    <w:lvl w:ilvl="0">
      <w:start w:val="1"/>
      <w:numFmt w:val="decimal"/>
      <w:lvlText w:val="%1."/>
      <w:lvlJc w:val="left"/>
      <w:pPr>
        <w:tabs>
          <w:tab w:val="num" w:pos="360"/>
        </w:tabs>
        <w:ind w:left="360" w:hanging="360"/>
      </w:pPr>
      <w:rPr>
        <w:rFonts w:hint="default"/>
        <w:b/>
        <w:bCs/>
        <w:sz w:val="24"/>
        <w:szCs w:val="24"/>
      </w:rPr>
    </w:lvl>
    <w:lvl w:ilvl="1">
      <w:start w:val="1"/>
      <w:numFmt w:val="decimal"/>
      <w:lvlText w:val="%1.%2."/>
      <w:lvlJc w:val="left"/>
      <w:pPr>
        <w:tabs>
          <w:tab w:val="num" w:pos="567"/>
        </w:tabs>
        <w:ind w:left="567" w:hanging="567"/>
      </w:pPr>
      <w:rPr>
        <w:rFonts w:hint="default"/>
        <w:color w:val="000000"/>
      </w:rPr>
    </w:lvl>
    <w:lvl w:ilvl="2">
      <w:start w:val="1"/>
      <w:numFmt w:val="decimal"/>
      <w:lvlText w:val="%1.%2.%3."/>
      <w:lvlJc w:val="left"/>
      <w:pPr>
        <w:tabs>
          <w:tab w:val="num" w:pos="1276"/>
        </w:tabs>
        <w:ind w:left="1276" w:hanging="567"/>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642104A2"/>
    <w:multiLevelType w:val="hybridMultilevel"/>
    <w:tmpl w:val="2A58B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54A0757"/>
    <w:multiLevelType w:val="hybridMultilevel"/>
    <w:tmpl w:val="A4FCDC62"/>
    <w:lvl w:ilvl="0" w:tplc="04260001">
      <w:start w:val="1"/>
      <w:numFmt w:val="lowerLetter"/>
      <w:lvlText w:val="%1)"/>
      <w:lvlJc w:val="left"/>
      <w:pPr>
        <w:ind w:left="2160" w:hanging="360"/>
      </w:pPr>
    </w:lvl>
    <w:lvl w:ilvl="1" w:tplc="403ED748">
      <w:start w:val="1"/>
      <w:numFmt w:val="decimal"/>
      <w:lvlText w:val="%2."/>
      <w:lvlJc w:val="left"/>
      <w:pPr>
        <w:tabs>
          <w:tab w:val="num" w:pos="2880"/>
        </w:tabs>
        <w:ind w:left="2880" w:hanging="360"/>
      </w:pPr>
      <w:rPr>
        <w:rFonts w:hint="default"/>
        <w:b/>
      </w:rPr>
    </w:lvl>
    <w:lvl w:ilvl="2" w:tplc="04260005">
      <w:start w:val="1"/>
      <w:numFmt w:val="lowerRoman"/>
      <w:lvlText w:val="%3."/>
      <w:lvlJc w:val="right"/>
      <w:pPr>
        <w:ind w:left="3600" w:hanging="180"/>
      </w:pPr>
    </w:lvl>
    <w:lvl w:ilvl="3" w:tplc="04260001" w:tentative="1">
      <w:start w:val="1"/>
      <w:numFmt w:val="decimal"/>
      <w:lvlText w:val="%4."/>
      <w:lvlJc w:val="left"/>
      <w:pPr>
        <w:ind w:left="4320" w:hanging="360"/>
      </w:pPr>
    </w:lvl>
    <w:lvl w:ilvl="4" w:tplc="04260003" w:tentative="1">
      <w:start w:val="1"/>
      <w:numFmt w:val="lowerLetter"/>
      <w:lvlText w:val="%5."/>
      <w:lvlJc w:val="left"/>
      <w:pPr>
        <w:ind w:left="5040" w:hanging="360"/>
      </w:pPr>
    </w:lvl>
    <w:lvl w:ilvl="5" w:tplc="04260005" w:tentative="1">
      <w:start w:val="1"/>
      <w:numFmt w:val="lowerRoman"/>
      <w:lvlText w:val="%6."/>
      <w:lvlJc w:val="right"/>
      <w:pPr>
        <w:ind w:left="5760" w:hanging="180"/>
      </w:pPr>
    </w:lvl>
    <w:lvl w:ilvl="6" w:tplc="04260001" w:tentative="1">
      <w:start w:val="1"/>
      <w:numFmt w:val="decimal"/>
      <w:lvlText w:val="%7."/>
      <w:lvlJc w:val="left"/>
      <w:pPr>
        <w:ind w:left="6480" w:hanging="360"/>
      </w:pPr>
    </w:lvl>
    <w:lvl w:ilvl="7" w:tplc="04260003" w:tentative="1">
      <w:start w:val="1"/>
      <w:numFmt w:val="lowerLetter"/>
      <w:lvlText w:val="%8."/>
      <w:lvlJc w:val="left"/>
      <w:pPr>
        <w:ind w:left="7200" w:hanging="360"/>
      </w:pPr>
    </w:lvl>
    <w:lvl w:ilvl="8" w:tplc="04260005" w:tentative="1">
      <w:start w:val="1"/>
      <w:numFmt w:val="lowerRoman"/>
      <w:lvlText w:val="%9."/>
      <w:lvlJc w:val="right"/>
      <w:pPr>
        <w:ind w:left="7920" w:hanging="180"/>
      </w:pPr>
    </w:lvl>
  </w:abstractNum>
  <w:abstractNum w:abstractNumId="4" w15:restartNumberingAfterBreak="0">
    <w:nsid w:val="749A06E4"/>
    <w:multiLevelType w:val="hybridMultilevel"/>
    <w:tmpl w:val="86D4E6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B15387B"/>
    <w:multiLevelType w:val="multilevel"/>
    <w:tmpl w:val="9BD25B14"/>
    <w:lvl w:ilvl="0">
      <w:start w:val="1"/>
      <w:numFmt w:val="decimal"/>
      <w:lvlText w:val="%1."/>
      <w:lvlJc w:val="left"/>
      <w:pPr>
        <w:ind w:left="360" w:hanging="360"/>
      </w:pPr>
      <w:rPr>
        <w:b w:val="0"/>
        <w:color w:val="auto"/>
        <w:lang w:val="x-none"/>
      </w:rPr>
    </w:lvl>
    <w:lvl w:ilvl="1">
      <w:start w:val="1"/>
      <w:numFmt w:val="decimal"/>
      <w:lvlText w:val="%1.%2."/>
      <w:lvlJc w:val="left"/>
      <w:pPr>
        <w:ind w:left="1000" w:hanging="432"/>
      </w:pPr>
      <w:rPr>
        <w:rFonts w:ascii="Times New Roman" w:hAnsi="Times New Roman" w:cs="Times New Roman" w:hint="default"/>
        <w:b w:val="0"/>
        <w:color w:val="auto"/>
      </w:rPr>
    </w:lvl>
    <w:lvl w:ilvl="2">
      <w:start w:val="1"/>
      <w:numFmt w:val="decimal"/>
      <w:lvlText w:val="%1.%2.%3."/>
      <w:lvlJc w:val="left"/>
      <w:pPr>
        <w:ind w:left="2206" w:hanging="504"/>
      </w:pPr>
      <w:rPr>
        <w:b w:val="0"/>
        <w:i w:val="0"/>
        <w:lang w:val="lv-LV"/>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D3"/>
    <w:rsid w:val="00010DB7"/>
    <w:rsid w:val="000A268E"/>
    <w:rsid w:val="00172EBF"/>
    <w:rsid w:val="001C7361"/>
    <w:rsid w:val="001E55D2"/>
    <w:rsid w:val="00261530"/>
    <w:rsid w:val="002F149B"/>
    <w:rsid w:val="003138E5"/>
    <w:rsid w:val="00344092"/>
    <w:rsid w:val="004623A0"/>
    <w:rsid w:val="005560C4"/>
    <w:rsid w:val="006D1956"/>
    <w:rsid w:val="00702931"/>
    <w:rsid w:val="00770320"/>
    <w:rsid w:val="007916C1"/>
    <w:rsid w:val="007E21D6"/>
    <w:rsid w:val="007E4A3C"/>
    <w:rsid w:val="008C28C0"/>
    <w:rsid w:val="008F2BAD"/>
    <w:rsid w:val="009B2585"/>
    <w:rsid w:val="00AB2777"/>
    <w:rsid w:val="00AB42E5"/>
    <w:rsid w:val="00B45DD3"/>
    <w:rsid w:val="00C3017B"/>
    <w:rsid w:val="00C46349"/>
    <w:rsid w:val="00D211F5"/>
    <w:rsid w:val="00D60B0A"/>
    <w:rsid w:val="00D902DF"/>
    <w:rsid w:val="00DD70AA"/>
    <w:rsid w:val="00E85B03"/>
    <w:rsid w:val="00F173AA"/>
    <w:rsid w:val="00F32B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BBA862-272C-4541-A027-58E57407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32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2 Char Char,Body Text Char Char Char Char,Body Text Char1 Char Char Char Char,Body Text Char Char Char Char Char Char,Body Text Char1 Char Char Char Char Char Char,b,uvlaka 3,plain,plain Char,b1"/>
    <w:basedOn w:val="Normal"/>
    <w:link w:val="BodyTextChar"/>
    <w:rsid w:val="00770320"/>
    <w:pPr>
      <w:spacing w:after="120"/>
    </w:pPr>
  </w:style>
  <w:style w:type="character" w:customStyle="1" w:styleId="BodyTextChar">
    <w:name w:val="Body Text Char"/>
    <w:aliases w:val="Body Text Char Char Char,Body Text Char2 Char Char Char,Body Text Char Char Char Char Char,Body Text Char1 Char Char Char Char Char,Body Text Char Char Char Char Char Char Char,Body Text Char1 Char Char Char Char Char Char Char,b Char"/>
    <w:basedOn w:val="DefaultParagraphFont"/>
    <w:link w:val="BodyText"/>
    <w:rsid w:val="00770320"/>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770320"/>
    <w:pPr>
      <w:ind w:left="720"/>
      <w:contextualSpacing/>
    </w:pPr>
    <w:rPr>
      <w:color w:val="000000"/>
      <w:szCs w:val="20"/>
      <w:lang w:eastAsia="en-US"/>
    </w:rPr>
  </w:style>
  <w:style w:type="paragraph" w:styleId="NoSpacing">
    <w:name w:val="No Spacing"/>
    <w:basedOn w:val="Normal"/>
    <w:uiPriority w:val="1"/>
    <w:qFormat/>
    <w:rsid w:val="00770320"/>
  </w:style>
  <w:style w:type="paragraph" w:customStyle="1" w:styleId="naisf">
    <w:name w:val="naisf"/>
    <w:basedOn w:val="Normal"/>
    <w:uiPriority w:val="99"/>
    <w:rsid w:val="00770320"/>
    <w:pPr>
      <w:spacing w:before="100" w:beforeAutospacing="1" w:after="100" w:afterAutospacing="1"/>
      <w:jc w:val="both"/>
    </w:pPr>
    <w:rPr>
      <w:lang w:eastAsia="en-US"/>
    </w:rPr>
  </w:style>
  <w:style w:type="character" w:customStyle="1" w:styleId="ListParagraphChar">
    <w:name w:val="List Paragraph Char"/>
    <w:link w:val="ListParagraph"/>
    <w:uiPriority w:val="99"/>
    <w:locked/>
    <w:rsid w:val="00770320"/>
    <w:rPr>
      <w:rFonts w:ascii="Times New Roman" w:eastAsia="Times New Roman" w:hAnsi="Times New Roman" w:cs="Times New Roman"/>
      <w:color w:val="000000"/>
      <w:sz w:val="24"/>
      <w:szCs w:val="20"/>
    </w:rPr>
  </w:style>
  <w:style w:type="character" w:styleId="Hyperlink">
    <w:name w:val="Hyperlink"/>
    <w:rsid w:val="006D1956"/>
    <w:rPr>
      <w:color w:val="0000FF"/>
      <w:u w:val="single"/>
    </w:rPr>
  </w:style>
  <w:style w:type="character" w:customStyle="1" w:styleId="Bodytext0">
    <w:name w:val="Body text_"/>
    <w:link w:val="BodyText1"/>
    <w:rsid w:val="006D1956"/>
    <w:rPr>
      <w:shd w:val="clear" w:color="auto" w:fill="FFFFFF"/>
    </w:rPr>
  </w:style>
  <w:style w:type="paragraph" w:customStyle="1" w:styleId="BodyText1">
    <w:name w:val="Body Text1"/>
    <w:basedOn w:val="Normal"/>
    <w:link w:val="Bodytext0"/>
    <w:rsid w:val="006D1956"/>
    <w:pPr>
      <w:widowControl w:val="0"/>
      <w:shd w:val="clear" w:color="auto" w:fill="FFFFFF"/>
      <w:spacing w:after="240" w:line="266" w:lineRule="exact"/>
      <w:jc w:val="right"/>
    </w:pPr>
    <w:rPr>
      <w:rFonts w:asciiTheme="minorHAnsi" w:eastAsiaTheme="minorHAnsi" w:hAnsiTheme="minorHAnsi" w:cstheme="minorBidi"/>
      <w:sz w:val="22"/>
      <w:szCs w:val="22"/>
      <w:lang w:eastAsia="en-US"/>
    </w:rPr>
  </w:style>
  <w:style w:type="character" w:customStyle="1" w:styleId="Bodytext4">
    <w:name w:val="Body text (4)_"/>
    <w:link w:val="Bodytext40"/>
    <w:rsid w:val="006D1956"/>
    <w:rPr>
      <w:i/>
      <w:iCs/>
      <w:shd w:val="clear" w:color="auto" w:fill="FFFFFF"/>
    </w:rPr>
  </w:style>
  <w:style w:type="character" w:customStyle="1" w:styleId="Bodytext4NotItalic">
    <w:name w:val="Body text (4) + Not Italic"/>
    <w:rsid w:val="006D1956"/>
    <w:rPr>
      <w:rFonts w:ascii="Times New Roman" w:eastAsia="Times New Roman" w:hAnsi="Times New Roman" w:cs="Times New Roman"/>
      <w:i/>
      <w:iCs/>
      <w:color w:val="000000"/>
      <w:spacing w:val="0"/>
      <w:w w:val="100"/>
      <w:position w:val="0"/>
      <w:sz w:val="20"/>
      <w:szCs w:val="20"/>
      <w:shd w:val="clear" w:color="auto" w:fill="FFFFFF"/>
      <w:lang w:val="lv-LV" w:eastAsia="lv-LV" w:bidi="lv-LV"/>
    </w:rPr>
  </w:style>
  <w:style w:type="paragraph" w:customStyle="1" w:styleId="Bodytext40">
    <w:name w:val="Body text (4)"/>
    <w:basedOn w:val="Normal"/>
    <w:link w:val="Bodytext4"/>
    <w:rsid w:val="006D1956"/>
    <w:pPr>
      <w:widowControl w:val="0"/>
      <w:shd w:val="clear" w:color="auto" w:fill="FFFFFF"/>
      <w:spacing w:before="180" w:after="300" w:line="0" w:lineRule="atLeast"/>
      <w:jc w:val="both"/>
    </w:pPr>
    <w:rPr>
      <w:rFonts w:asciiTheme="minorHAnsi" w:eastAsiaTheme="minorHAnsi" w:hAnsiTheme="minorHAnsi" w:cstheme="minorBidi"/>
      <w:i/>
      <w:iCs/>
      <w:sz w:val="22"/>
      <w:szCs w:val="22"/>
      <w:lang w:eastAsia="en-US"/>
    </w:rPr>
  </w:style>
  <w:style w:type="paragraph" w:customStyle="1" w:styleId="ListParagraph1">
    <w:name w:val="List Paragraph1"/>
    <w:basedOn w:val="Normal"/>
    <w:uiPriority w:val="99"/>
    <w:qFormat/>
    <w:rsid w:val="006D1956"/>
    <w:pPr>
      <w:ind w:left="720"/>
      <w:contextualSpacing/>
    </w:pPr>
    <w:rPr>
      <w:lang w:val="x-none" w:eastAsia="x-none"/>
    </w:rPr>
  </w:style>
  <w:style w:type="paragraph" w:styleId="BalloonText">
    <w:name w:val="Balloon Text"/>
    <w:basedOn w:val="Normal"/>
    <w:link w:val="BalloonTextChar"/>
    <w:uiPriority w:val="99"/>
    <w:semiHidden/>
    <w:unhideWhenUsed/>
    <w:rsid w:val="001E55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5D2"/>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66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EA0E9-12B5-4A93-995F-E8E77E688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609</Words>
  <Characters>348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Dana</cp:lastModifiedBy>
  <cp:revision>5</cp:revision>
  <cp:lastPrinted>2018-11-22T07:55:00Z</cp:lastPrinted>
  <dcterms:created xsi:type="dcterms:W3CDTF">2018-11-22T07:29:00Z</dcterms:created>
  <dcterms:modified xsi:type="dcterms:W3CDTF">2018-11-22T08:00:00Z</dcterms:modified>
</cp:coreProperties>
</file>