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C4242" w14:textId="312731DB" w:rsidR="00D04BBF" w:rsidRPr="00F232B3" w:rsidRDefault="00D04BBF" w:rsidP="00D04BBF">
      <w:pPr>
        <w:jc w:val="center"/>
        <w:rPr>
          <w:b/>
        </w:rPr>
      </w:pPr>
    </w:p>
    <w:p w14:paraId="45C436DB" w14:textId="77777777" w:rsidR="00D04BBF" w:rsidRPr="00F232B3" w:rsidRDefault="00D04BBF" w:rsidP="00D02EDA">
      <w:pPr>
        <w:jc w:val="center"/>
        <w:rPr>
          <w:b/>
        </w:rPr>
      </w:pPr>
      <w:r w:rsidRPr="00F232B3">
        <w:rPr>
          <w:b/>
        </w:rPr>
        <w:t>TIRGUS IZPĒTES NOTEIKUMI</w:t>
      </w:r>
    </w:p>
    <w:p w14:paraId="13793E89" w14:textId="5C8C249B" w:rsidR="00D04BBF" w:rsidRPr="00F232B3" w:rsidRDefault="00D04BBF" w:rsidP="00D04BBF">
      <w:pPr>
        <w:tabs>
          <w:tab w:val="center" w:pos="4320"/>
          <w:tab w:val="right" w:pos="8640"/>
        </w:tabs>
        <w:jc w:val="center"/>
        <w:rPr>
          <w:b/>
        </w:rPr>
      </w:pPr>
      <w:r w:rsidRPr="00F232B3">
        <w:rPr>
          <w:b/>
        </w:rPr>
        <w:t>“</w:t>
      </w:r>
      <w:r w:rsidR="00C86586">
        <w:rPr>
          <w:b/>
        </w:rPr>
        <w:t>Dienas n</w:t>
      </w:r>
      <w:r w:rsidRPr="00F232B3">
        <w:rPr>
          <w:b/>
        </w:rPr>
        <w:t>ometne</w:t>
      </w:r>
      <w:r w:rsidR="00C86586">
        <w:rPr>
          <w:b/>
        </w:rPr>
        <w:t>s</w:t>
      </w:r>
      <w:r w:rsidRPr="00F232B3">
        <w:rPr>
          <w:b/>
        </w:rPr>
        <w:t xml:space="preserve"> </w:t>
      </w:r>
      <w:r w:rsidR="00D02EDA">
        <w:rPr>
          <w:b/>
        </w:rPr>
        <w:t xml:space="preserve">Saulkrastu novada </w:t>
      </w:r>
      <w:r w:rsidRPr="00F232B3">
        <w:rPr>
          <w:b/>
        </w:rPr>
        <w:t>bērniem”</w:t>
      </w:r>
    </w:p>
    <w:p w14:paraId="767781D0" w14:textId="212FA1B4" w:rsidR="00D04BBF" w:rsidRDefault="004434C9" w:rsidP="004434C9">
      <w:pPr>
        <w:spacing w:after="120"/>
        <w:jc w:val="center"/>
        <w:rPr>
          <w:bCs/>
        </w:rPr>
      </w:pPr>
      <w:r>
        <w:t>Programma “</w:t>
      </w:r>
      <w:r w:rsidRPr="00585C56">
        <w:rPr>
          <w:bCs/>
        </w:rPr>
        <w:t>Atbalsts bērnu un jauniešu nometņu organizēšanai</w:t>
      </w:r>
      <w:r w:rsidR="007B36EC">
        <w:rPr>
          <w:bCs/>
        </w:rPr>
        <w:t xml:space="preserve"> 2021.gada vasarā</w:t>
      </w:r>
      <w:r w:rsidRPr="00585C56">
        <w:rPr>
          <w:bCs/>
        </w:rPr>
        <w:t>”</w:t>
      </w:r>
    </w:p>
    <w:p w14:paraId="5697182E" w14:textId="77777777" w:rsidR="004434C9" w:rsidRPr="00F232B3" w:rsidRDefault="004434C9" w:rsidP="004434C9">
      <w:pPr>
        <w:spacing w:after="120"/>
        <w:jc w:val="center"/>
      </w:pPr>
    </w:p>
    <w:p w14:paraId="61BBED31" w14:textId="36393A9A" w:rsidR="00D04BBF" w:rsidRPr="00F232B3" w:rsidRDefault="00D04BBF" w:rsidP="00D04BBF">
      <w:pPr>
        <w:spacing w:after="120"/>
        <w:jc w:val="both"/>
      </w:pPr>
      <w:r w:rsidRPr="00F232B3">
        <w:t>202</w:t>
      </w:r>
      <w:r w:rsidR="00D02EDA">
        <w:t>1</w:t>
      </w:r>
      <w:r w:rsidRPr="00F232B3">
        <w:t xml:space="preserve">.gada </w:t>
      </w:r>
      <w:r w:rsidR="00D02EDA">
        <w:t>1</w:t>
      </w:r>
      <w:r w:rsidR="007B36EC">
        <w:t>6</w:t>
      </w:r>
      <w:r w:rsidRPr="00F232B3">
        <w:t>.jū</w:t>
      </w:r>
      <w:r w:rsidR="00D02EDA">
        <w:t>l</w:t>
      </w:r>
      <w:r w:rsidRPr="00F232B3">
        <w:t>ijā</w:t>
      </w:r>
    </w:p>
    <w:p w14:paraId="0187488C" w14:textId="77777777" w:rsidR="00D04BBF" w:rsidRPr="00F232B3" w:rsidRDefault="00D04BBF" w:rsidP="00D04BBF">
      <w:pPr>
        <w:numPr>
          <w:ilvl w:val="0"/>
          <w:numId w:val="25"/>
        </w:numPr>
        <w:suppressAutoHyphens w:val="0"/>
        <w:spacing w:after="160" w:line="259" w:lineRule="auto"/>
        <w:ind w:left="284" w:hanging="284"/>
        <w:jc w:val="both"/>
        <w:rPr>
          <w:b/>
        </w:rPr>
      </w:pPr>
      <w:r w:rsidRPr="00F232B3">
        <w:rPr>
          <w:b/>
        </w:rPr>
        <w:t xml:space="preserve">Pasūtītājs: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6082"/>
      </w:tblGrid>
      <w:tr w:rsidR="00D04BBF" w:rsidRPr="00F232B3" w14:paraId="68F51696" w14:textId="77777777" w:rsidTr="00216A55">
        <w:tc>
          <w:tcPr>
            <w:tcW w:w="2440" w:type="dxa"/>
            <w:tcBorders>
              <w:top w:val="single" w:sz="4" w:space="0" w:color="auto"/>
              <w:left w:val="single" w:sz="4" w:space="0" w:color="auto"/>
              <w:bottom w:val="single" w:sz="4" w:space="0" w:color="auto"/>
              <w:right w:val="single" w:sz="4" w:space="0" w:color="auto"/>
            </w:tcBorders>
          </w:tcPr>
          <w:p w14:paraId="3DF6CADF" w14:textId="77777777" w:rsidR="00D04BBF" w:rsidRPr="00F232B3" w:rsidRDefault="00D04BBF" w:rsidP="00216A55">
            <w:pPr>
              <w:rPr>
                <w:bCs/>
              </w:rPr>
            </w:pPr>
            <w:r w:rsidRPr="00F232B3">
              <w:rPr>
                <w:bCs/>
              </w:rPr>
              <w:t xml:space="preserve">Nosaukums </w:t>
            </w:r>
          </w:p>
        </w:tc>
        <w:tc>
          <w:tcPr>
            <w:tcW w:w="6082" w:type="dxa"/>
            <w:tcBorders>
              <w:top w:val="single" w:sz="4" w:space="0" w:color="auto"/>
              <w:left w:val="single" w:sz="4" w:space="0" w:color="auto"/>
              <w:bottom w:val="single" w:sz="4" w:space="0" w:color="auto"/>
              <w:right w:val="single" w:sz="4" w:space="0" w:color="auto"/>
            </w:tcBorders>
          </w:tcPr>
          <w:p w14:paraId="3FD1A6B4" w14:textId="53CA1B0A" w:rsidR="00D04BBF" w:rsidRPr="00F232B3" w:rsidRDefault="00C43961" w:rsidP="00216A55">
            <w:pPr>
              <w:rPr>
                <w:bCs/>
              </w:rPr>
            </w:pPr>
            <w:r>
              <w:rPr>
                <w:b/>
                <w:bCs/>
              </w:rPr>
              <w:t>Saulkrastu</w:t>
            </w:r>
            <w:r w:rsidR="00D04BBF" w:rsidRPr="00F232B3">
              <w:rPr>
                <w:b/>
                <w:bCs/>
              </w:rPr>
              <w:t xml:space="preserve"> novada pašvaldība</w:t>
            </w:r>
          </w:p>
        </w:tc>
      </w:tr>
      <w:tr w:rsidR="00D04BBF" w:rsidRPr="00F232B3" w14:paraId="38397CF6" w14:textId="77777777" w:rsidTr="00216A55">
        <w:tc>
          <w:tcPr>
            <w:tcW w:w="2440" w:type="dxa"/>
            <w:tcBorders>
              <w:top w:val="single" w:sz="4" w:space="0" w:color="auto"/>
              <w:left w:val="single" w:sz="4" w:space="0" w:color="auto"/>
              <w:bottom w:val="single" w:sz="4" w:space="0" w:color="auto"/>
              <w:right w:val="single" w:sz="4" w:space="0" w:color="auto"/>
            </w:tcBorders>
          </w:tcPr>
          <w:p w14:paraId="1D707879" w14:textId="77777777" w:rsidR="00D04BBF" w:rsidRPr="00F232B3" w:rsidRDefault="00D04BBF" w:rsidP="00216A55">
            <w:pPr>
              <w:rPr>
                <w:bCs/>
              </w:rPr>
            </w:pPr>
            <w:r w:rsidRPr="00F232B3">
              <w:rPr>
                <w:bCs/>
              </w:rPr>
              <w:t xml:space="preserve">Reģistrācijas numurs </w:t>
            </w:r>
          </w:p>
        </w:tc>
        <w:tc>
          <w:tcPr>
            <w:tcW w:w="6082" w:type="dxa"/>
            <w:tcBorders>
              <w:top w:val="single" w:sz="4" w:space="0" w:color="auto"/>
              <w:left w:val="single" w:sz="4" w:space="0" w:color="auto"/>
              <w:bottom w:val="single" w:sz="4" w:space="0" w:color="auto"/>
              <w:right w:val="single" w:sz="4" w:space="0" w:color="auto"/>
            </w:tcBorders>
          </w:tcPr>
          <w:p w14:paraId="7ECA76B8" w14:textId="78FE7622" w:rsidR="00D04BBF" w:rsidRPr="00F232B3" w:rsidRDefault="00C43961" w:rsidP="00216A55">
            <w:pPr>
              <w:rPr>
                <w:bCs/>
              </w:rPr>
            </w:pPr>
            <w:r>
              <w:rPr>
                <w:color w:val="231F20"/>
                <w:spacing w:val="2"/>
              </w:rPr>
              <w:t>LV90000068680</w:t>
            </w:r>
          </w:p>
        </w:tc>
      </w:tr>
      <w:tr w:rsidR="00D04BBF" w:rsidRPr="00F232B3" w14:paraId="757474DA" w14:textId="77777777" w:rsidTr="00216A55">
        <w:trPr>
          <w:trHeight w:val="279"/>
        </w:trPr>
        <w:tc>
          <w:tcPr>
            <w:tcW w:w="2440" w:type="dxa"/>
            <w:tcBorders>
              <w:top w:val="single" w:sz="4" w:space="0" w:color="auto"/>
              <w:left w:val="single" w:sz="4" w:space="0" w:color="auto"/>
              <w:bottom w:val="single" w:sz="4" w:space="0" w:color="auto"/>
              <w:right w:val="single" w:sz="4" w:space="0" w:color="auto"/>
            </w:tcBorders>
          </w:tcPr>
          <w:p w14:paraId="107BB69F" w14:textId="77777777" w:rsidR="00D04BBF" w:rsidRPr="00F232B3" w:rsidRDefault="00D04BBF" w:rsidP="00216A55">
            <w:pPr>
              <w:rPr>
                <w:bCs/>
              </w:rPr>
            </w:pPr>
            <w:r w:rsidRPr="00F232B3">
              <w:rPr>
                <w:bCs/>
              </w:rPr>
              <w:t>Adrese</w:t>
            </w:r>
          </w:p>
        </w:tc>
        <w:tc>
          <w:tcPr>
            <w:tcW w:w="6082" w:type="dxa"/>
            <w:tcBorders>
              <w:top w:val="single" w:sz="4" w:space="0" w:color="auto"/>
              <w:left w:val="single" w:sz="4" w:space="0" w:color="auto"/>
              <w:bottom w:val="single" w:sz="4" w:space="0" w:color="auto"/>
              <w:right w:val="single" w:sz="4" w:space="0" w:color="auto"/>
            </w:tcBorders>
          </w:tcPr>
          <w:p w14:paraId="7519AFA6" w14:textId="3EAD581F" w:rsidR="00D04BBF" w:rsidRPr="00F232B3" w:rsidRDefault="00C43961" w:rsidP="00216A55">
            <w:r>
              <w:t>Raiņa iela 8, Saulkrasti, Sa</w:t>
            </w:r>
            <w:r w:rsidR="004434C9">
              <w:t>u</w:t>
            </w:r>
            <w:r>
              <w:t>lkrastu nov.</w:t>
            </w:r>
            <w:r w:rsidR="00D04BBF" w:rsidRPr="00F232B3">
              <w:t>, LV-</w:t>
            </w:r>
            <w:r w:rsidR="00756B2B">
              <w:t>2160</w:t>
            </w:r>
          </w:p>
        </w:tc>
      </w:tr>
      <w:tr w:rsidR="00D04BBF" w:rsidRPr="00F232B3" w14:paraId="117DFA8E" w14:textId="77777777" w:rsidTr="00216A55">
        <w:tc>
          <w:tcPr>
            <w:tcW w:w="2440" w:type="dxa"/>
            <w:tcBorders>
              <w:top w:val="single" w:sz="4" w:space="0" w:color="auto"/>
              <w:left w:val="single" w:sz="4" w:space="0" w:color="auto"/>
              <w:bottom w:val="single" w:sz="4" w:space="0" w:color="auto"/>
              <w:right w:val="single" w:sz="4" w:space="0" w:color="auto"/>
            </w:tcBorders>
          </w:tcPr>
          <w:p w14:paraId="0FB3D1A6" w14:textId="77777777" w:rsidR="00D04BBF" w:rsidRPr="00F232B3" w:rsidRDefault="00D04BBF" w:rsidP="00216A55">
            <w:pPr>
              <w:rPr>
                <w:bCs/>
              </w:rPr>
            </w:pPr>
            <w:r w:rsidRPr="00F232B3">
              <w:rPr>
                <w:bCs/>
              </w:rPr>
              <w:t>Kontaktpersona</w:t>
            </w:r>
          </w:p>
        </w:tc>
        <w:tc>
          <w:tcPr>
            <w:tcW w:w="6082" w:type="dxa"/>
            <w:tcBorders>
              <w:top w:val="single" w:sz="4" w:space="0" w:color="auto"/>
              <w:left w:val="single" w:sz="4" w:space="0" w:color="auto"/>
              <w:bottom w:val="single" w:sz="4" w:space="0" w:color="auto"/>
              <w:right w:val="single" w:sz="4" w:space="0" w:color="auto"/>
            </w:tcBorders>
          </w:tcPr>
          <w:p w14:paraId="007E89ED" w14:textId="1D5BD3F2" w:rsidR="00D04BBF" w:rsidRPr="00F232B3" w:rsidRDefault="00C43961" w:rsidP="00216A55">
            <w:pPr>
              <w:rPr>
                <w:bCs/>
              </w:rPr>
            </w:pPr>
            <w:r>
              <w:rPr>
                <w:bCs/>
                <w:iCs/>
              </w:rPr>
              <w:t xml:space="preserve">Dita Trapenciere, </w:t>
            </w:r>
            <w:r w:rsidR="008E324C">
              <w:rPr>
                <w:bCs/>
                <w:iCs/>
              </w:rPr>
              <w:t>Novada a</w:t>
            </w:r>
            <w:r>
              <w:rPr>
                <w:bCs/>
                <w:iCs/>
              </w:rPr>
              <w:t>ttīstības nodaļas projektu vadītāja</w:t>
            </w:r>
          </w:p>
        </w:tc>
      </w:tr>
      <w:tr w:rsidR="00D04BBF" w:rsidRPr="00F232B3" w14:paraId="28F06F01" w14:textId="77777777" w:rsidTr="00216A55">
        <w:tc>
          <w:tcPr>
            <w:tcW w:w="2440" w:type="dxa"/>
            <w:tcBorders>
              <w:top w:val="single" w:sz="4" w:space="0" w:color="auto"/>
              <w:left w:val="single" w:sz="4" w:space="0" w:color="auto"/>
              <w:bottom w:val="single" w:sz="4" w:space="0" w:color="auto"/>
              <w:right w:val="single" w:sz="4" w:space="0" w:color="auto"/>
            </w:tcBorders>
          </w:tcPr>
          <w:p w14:paraId="2901C892" w14:textId="77777777" w:rsidR="00D04BBF" w:rsidRPr="00F232B3" w:rsidRDefault="00D04BBF" w:rsidP="00216A55">
            <w:pPr>
              <w:rPr>
                <w:bCs/>
              </w:rPr>
            </w:pPr>
            <w:r w:rsidRPr="00F232B3">
              <w:rPr>
                <w:bCs/>
              </w:rPr>
              <w:t>Kontaktinformācija</w:t>
            </w:r>
          </w:p>
        </w:tc>
        <w:tc>
          <w:tcPr>
            <w:tcW w:w="6082" w:type="dxa"/>
            <w:tcBorders>
              <w:top w:val="single" w:sz="4" w:space="0" w:color="auto"/>
              <w:left w:val="single" w:sz="4" w:space="0" w:color="auto"/>
              <w:bottom w:val="single" w:sz="4" w:space="0" w:color="auto"/>
              <w:right w:val="single" w:sz="4" w:space="0" w:color="auto"/>
            </w:tcBorders>
          </w:tcPr>
          <w:p w14:paraId="447843BF" w14:textId="3B1E77E7" w:rsidR="00D04BBF" w:rsidRPr="00F232B3" w:rsidRDefault="00C43961" w:rsidP="00216A55">
            <w:pPr>
              <w:rPr>
                <w:iCs/>
                <w:u w:val="single"/>
              </w:rPr>
            </w:pPr>
            <w:r>
              <w:rPr>
                <w:iCs/>
                <w:u w:val="single"/>
              </w:rPr>
              <w:t>dita.trapenciere@saulkrasti.lv</w:t>
            </w:r>
          </w:p>
          <w:p w14:paraId="54CBC925" w14:textId="46E1D6F0" w:rsidR="00D04BBF" w:rsidRPr="00F232B3" w:rsidRDefault="00D04BBF" w:rsidP="00216A55">
            <w:pPr>
              <w:rPr>
                <w:iCs/>
              </w:rPr>
            </w:pPr>
            <w:r w:rsidRPr="00F232B3">
              <w:rPr>
                <w:iCs/>
              </w:rPr>
              <w:t xml:space="preserve">Tālr. </w:t>
            </w:r>
            <w:r w:rsidR="00C43961">
              <w:t>28372658</w:t>
            </w:r>
          </w:p>
        </w:tc>
      </w:tr>
    </w:tbl>
    <w:p w14:paraId="279472D3" w14:textId="77777777" w:rsidR="00201214" w:rsidRPr="00F232B3" w:rsidRDefault="00201214" w:rsidP="00D04BBF">
      <w:pPr>
        <w:jc w:val="both"/>
        <w:rPr>
          <w:rFonts w:ascii="Cambria" w:hAnsi="Cambria" w:cs="Arial"/>
          <w:b/>
        </w:rPr>
      </w:pPr>
    </w:p>
    <w:p w14:paraId="406CAD29" w14:textId="77777777" w:rsidR="008E324C" w:rsidRDefault="00D04BBF" w:rsidP="008E324C">
      <w:pPr>
        <w:numPr>
          <w:ilvl w:val="0"/>
          <w:numId w:val="25"/>
        </w:numPr>
        <w:suppressAutoHyphens w:val="0"/>
        <w:spacing w:after="160" w:line="259" w:lineRule="auto"/>
        <w:ind w:left="284" w:hanging="284"/>
        <w:jc w:val="both"/>
        <w:rPr>
          <w:b/>
          <w:bCs/>
          <w:iCs/>
          <w:noProof/>
        </w:rPr>
      </w:pPr>
      <w:r w:rsidRPr="00F232B3">
        <w:rPr>
          <w:b/>
          <w:bCs/>
          <w:iCs/>
          <w:noProof/>
        </w:rPr>
        <w:t>Pakalpojums</w:t>
      </w:r>
    </w:p>
    <w:p w14:paraId="78A2A696" w14:textId="01633127" w:rsidR="008E324C" w:rsidRDefault="008E324C" w:rsidP="008E324C">
      <w:pPr>
        <w:numPr>
          <w:ilvl w:val="1"/>
          <w:numId w:val="25"/>
        </w:numPr>
        <w:suppressAutoHyphens w:val="0"/>
        <w:spacing w:after="160" w:line="259" w:lineRule="auto"/>
        <w:jc w:val="both"/>
        <w:rPr>
          <w:b/>
          <w:bCs/>
          <w:iCs/>
          <w:noProof/>
        </w:rPr>
      </w:pPr>
      <w:r>
        <w:t>Tirgus izpētes</w:t>
      </w:r>
      <w:r w:rsidR="00D04BBF" w:rsidRPr="00F232B3">
        <w:t xml:space="preserve"> priekšmets –</w:t>
      </w:r>
      <w:r w:rsidR="005B2926" w:rsidRPr="00F232B3">
        <w:t xml:space="preserve"> organizēt un vadīt </w:t>
      </w:r>
      <w:r w:rsidR="007B36EC">
        <w:t>četras</w:t>
      </w:r>
      <w:r w:rsidR="00B66298">
        <w:t xml:space="preserve"> </w:t>
      </w:r>
      <w:r w:rsidR="00D04BBF" w:rsidRPr="00F232B3">
        <w:t>nometn</w:t>
      </w:r>
      <w:r w:rsidR="00B66298">
        <w:t>es</w:t>
      </w:r>
      <w:r w:rsidR="00D04BBF" w:rsidRPr="00F232B3">
        <w:t xml:space="preserve"> </w:t>
      </w:r>
      <w:r w:rsidR="00C43961">
        <w:t>bērniem un jauniešiem vecuma posmā no 7-18</w:t>
      </w:r>
      <w:r>
        <w:t xml:space="preserve"> gadiem</w:t>
      </w:r>
      <w:r w:rsidR="00C43961">
        <w:t xml:space="preserve"> </w:t>
      </w:r>
      <w:r w:rsidR="00D04BBF" w:rsidRPr="00F232B3">
        <w:t xml:space="preserve">(turpmāk – Nometne), </w:t>
      </w:r>
      <w:bookmarkStart w:id="0" w:name="_Hlk77322506"/>
      <w:r w:rsidR="00845CE4" w:rsidRPr="002A7EB2">
        <w:t xml:space="preserve">nodrošināt bērnu un jauniešu nometņu norisi, lai veicinātu to pieejamību, tādējādi sniedzot atbalstu bērniem un jauniešiem prasmju un kompetenču apguvē, viņu </w:t>
      </w:r>
      <w:proofErr w:type="spellStart"/>
      <w:r w:rsidR="00845CE4" w:rsidRPr="002A7EB2">
        <w:t>labizjūtas</w:t>
      </w:r>
      <w:proofErr w:type="spellEnd"/>
      <w:r w:rsidR="00845CE4" w:rsidRPr="002A7EB2">
        <w:t xml:space="preserve"> un socializēšanās sekmēšanā, spēju un talantu izkopšanā, akadēmisko zināšanu nepilnību novēršanā, kas radušies attālināta mācību procesa rezultātā, kā arī viņu likumiskajiem pārstāvjiem Covid-19 pandēmijas radītās krīzes seku mazināšanā</w:t>
      </w:r>
      <w:bookmarkEnd w:id="0"/>
      <w:r w:rsidR="00845CE4" w:rsidRPr="002A7EB2">
        <w:t>.</w:t>
      </w:r>
      <w:r w:rsidR="00845CE4" w:rsidRPr="00F232B3">
        <w:t xml:space="preserve"> </w:t>
      </w:r>
      <w:r w:rsidR="00D04BBF" w:rsidRPr="00F232B3">
        <w:t xml:space="preserve">(turpmāk – Pakalpojums). </w:t>
      </w:r>
    </w:p>
    <w:p w14:paraId="4DD00071" w14:textId="1508074C" w:rsidR="008E324C" w:rsidRDefault="00D04BBF" w:rsidP="008E324C">
      <w:pPr>
        <w:numPr>
          <w:ilvl w:val="1"/>
          <w:numId w:val="25"/>
        </w:numPr>
        <w:suppressAutoHyphens w:val="0"/>
        <w:spacing w:after="160" w:line="259" w:lineRule="auto"/>
        <w:jc w:val="both"/>
        <w:rPr>
          <w:b/>
          <w:bCs/>
          <w:iCs/>
          <w:noProof/>
        </w:rPr>
      </w:pPr>
      <w:r w:rsidRPr="00F232B3">
        <w:t xml:space="preserve">Pakalpojuma sniegšanas vieta </w:t>
      </w:r>
      <w:r w:rsidR="00845CE4">
        <w:t>–</w:t>
      </w:r>
      <w:r w:rsidR="007B36EC">
        <w:t xml:space="preserve"> </w:t>
      </w:r>
      <w:r w:rsidR="00845CE4">
        <w:t>Saulkrastu novads</w:t>
      </w:r>
      <w:r w:rsidRPr="00F232B3">
        <w:t xml:space="preserve">. </w:t>
      </w:r>
    </w:p>
    <w:p w14:paraId="2E25886B" w14:textId="77777777" w:rsidR="008E324C" w:rsidRDefault="00D04BBF" w:rsidP="008E324C">
      <w:pPr>
        <w:numPr>
          <w:ilvl w:val="1"/>
          <w:numId w:val="25"/>
        </w:numPr>
        <w:suppressAutoHyphens w:val="0"/>
        <w:spacing w:after="160" w:line="259" w:lineRule="auto"/>
        <w:jc w:val="both"/>
        <w:rPr>
          <w:b/>
          <w:bCs/>
          <w:iCs/>
          <w:noProof/>
        </w:rPr>
      </w:pPr>
      <w:r w:rsidRPr="00F232B3">
        <w:t>Pakalpojuma sniegšanas laiks –</w:t>
      </w:r>
      <w:r w:rsidR="00845CE4">
        <w:t xml:space="preserve"> </w:t>
      </w:r>
      <w:r w:rsidRPr="00F232B3">
        <w:t>nometnes norises laiks ir 5 dienas 202</w:t>
      </w:r>
      <w:r w:rsidR="00845CE4">
        <w:t>1</w:t>
      </w:r>
      <w:r w:rsidRPr="00F232B3">
        <w:t xml:space="preserve">.gada </w:t>
      </w:r>
      <w:r w:rsidR="00845CE4">
        <w:t>augusta mēnesī</w:t>
      </w:r>
      <w:r w:rsidRPr="00F232B3">
        <w:t>.</w:t>
      </w:r>
    </w:p>
    <w:p w14:paraId="013747FE" w14:textId="77777777" w:rsidR="008E324C" w:rsidRDefault="00D04BBF" w:rsidP="008E324C">
      <w:pPr>
        <w:numPr>
          <w:ilvl w:val="1"/>
          <w:numId w:val="25"/>
        </w:numPr>
        <w:suppressAutoHyphens w:val="0"/>
        <w:spacing w:after="160" w:line="259" w:lineRule="auto"/>
        <w:jc w:val="both"/>
        <w:rPr>
          <w:b/>
          <w:bCs/>
          <w:iCs/>
          <w:noProof/>
        </w:rPr>
      </w:pPr>
      <w:r w:rsidRPr="00F232B3">
        <w:t xml:space="preserve">Mērķa grupa – </w:t>
      </w:r>
      <w:r w:rsidR="00845CE4" w:rsidRPr="00845CE4">
        <w:rPr>
          <w:lang w:eastAsia="en-US"/>
        </w:rPr>
        <w:t>bērni un jaunieši no 7 līdz 18 gadiem (ieskaitot), kuri primāri atbilst šādiem kritērijiem:</w:t>
      </w:r>
    </w:p>
    <w:p w14:paraId="7C35F063" w14:textId="77777777" w:rsidR="008E324C" w:rsidRDefault="00845CE4" w:rsidP="008E324C">
      <w:pPr>
        <w:numPr>
          <w:ilvl w:val="2"/>
          <w:numId w:val="25"/>
        </w:numPr>
        <w:suppressAutoHyphens w:val="0"/>
        <w:spacing w:after="160" w:line="259" w:lineRule="auto"/>
        <w:jc w:val="both"/>
        <w:rPr>
          <w:b/>
          <w:bCs/>
          <w:iCs/>
          <w:noProof/>
        </w:rPr>
      </w:pPr>
      <w:r w:rsidRPr="00845CE4">
        <w:rPr>
          <w:lang w:eastAsia="en-US"/>
        </w:rPr>
        <w:t xml:space="preserve">sociālā riska grupas bērni un jaunieši (maznodrošinātie, no </w:t>
      </w:r>
      <w:proofErr w:type="spellStart"/>
      <w:r w:rsidRPr="00845CE4">
        <w:rPr>
          <w:lang w:eastAsia="en-US"/>
        </w:rPr>
        <w:t>daudzbērnu</w:t>
      </w:r>
      <w:proofErr w:type="spellEnd"/>
      <w:r w:rsidRPr="00845CE4">
        <w:rPr>
          <w:lang w:eastAsia="en-US"/>
        </w:rPr>
        <w:t xml:space="preserve"> ģimenēm, ar mācīšanās, uzvedības, </w:t>
      </w:r>
      <w:proofErr w:type="spellStart"/>
      <w:r w:rsidRPr="00845CE4">
        <w:rPr>
          <w:lang w:eastAsia="en-US"/>
        </w:rPr>
        <w:t>psihoemocionālajiem</w:t>
      </w:r>
      <w:proofErr w:type="spellEnd"/>
      <w:r w:rsidRPr="00845CE4">
        <w:rPr>
          <w:lang w:eastAsia="en-US"/>
        </w:rPr>
        <w:t xml:space="preserve"> traucējumiem, </w:t>
      </w:r>
      <w:proofErr w:type="spellStart"/>
      <w:r w:rsidRPr="00845CE4">
        <w:rPr>
          <w:lang w:eastAsia="en-US"/>
        </w:rPr>
        <w:t>ārpusģimenes</w:t>
      </w:r>
      <w:proofErr w:type="spellEnd"/>
      <w:r w:rsidRPr="00845CE4">
        <w:rPr>
          <w:lang w:eastAsia="en-US"/>
        </w:rPr>
        <w:t xml:space="preserve"> aprūpē esošie bērni u.c.), </w:t>
      </w:r>
    </w:p>
    <w:p w14:paraId="77244833" w14:textId="77777777" w:rsidR="008E324C" w:rsidRDefault="00845CE4" w:rsidP="008E324C">
      <w:pPr>
        <w:numPr>
          <w:ilvl w:val="2"/>
          <w:numId w:val="25"/>
        </w:numPr>
        <w:suppressAutoHyphens w:val="0"/>
        <w:spacing w:after="160" w:line="259" w:lineRule="auto"/>
        <w:jc w:val="both"/>
        <w:rPr>
          <w:b/>
          <w:bCs/>
          <w:iCs/>
          <w:noProof/>
        </w:rPr>
      </w:pPr>
      <w:r w:rsidRPr="00845CE4">
        <w:rPr>
          <w:lang w:eastAsia="en-US"/>
        </w:rPr>
        <w:t xml:space="preserve">bērni un jaunieši ar speciālām vajadzībām (var nepiemērot noteikto maksimālo vecuma ierobežojumu), </w:t>
      </w:r>
    </w:p>
    <w:p w14:paraId="34A98113" w14:textId="7555C99B" w:rsidR="00845CE4" w:rsidRPr="008E324C" w:rsidRDefault="00845CE4" w:rsidP="008E324C">
      <w:pPr>
        <w:numPr>
          <w:ilvl w:val="2"/>
          <w:numId w:val="25"/>
        </w:numPr>
        <w:suppressAutoHyphens w:val="0"/>
        <w:spacing w:after="160" w:line="259" w:lineRule="auto"/>
        <w:jc w:val="both"/>
        <w:rPr>
          <w:b/>
          <w:bCs/>
          <w:iCs/>
          <w:noProof/>
        </w:rPr>
      </w:pPr>
      <w:r w:rsidRPr="00845CE4">
        <w:rPr>
          <w:lang w:eastAsia="en-US"/>
        </w:rPr>
        <w:t>bērni un jaunieši, kuri ir tikuši ierobežoti savu spēju un talantu izkopšanā, individuālo kompetenču pilnveidē un kolektīvajā darbībā valstī noteikto epidemioloģisko ierobežojumu dēļ</w:t>
      </w:r>
      <w:r w:rsidR="00201214">
        <w:rPr>
          <w:lang w:eastAsia="en-US"/>
        </w:rPr>
        <w:t>.</w:t>
      </w:r>
    </w:p>
    <w:p w14:paraId="71AE9E52" w14:textId="050EE469" w:rsidR="00201214" w:rsidRPr="00201214" w:rsidRDefault="00201214" w:rsidP="00201214">
      <w:pPr>
        <w:keepNext/>
        <w:numPr>
          <w:ilvl w:val="1"/>
          <w:numId w:val="25"/>
        </w:numPr>
        <w:spacing w:after="120"/>
        <w:jc w:val="both"/>
        <w:rPr>
          <w:rFonts w:eastAsia="Calibri"/>
        </w:rPr>
      </w:pPr>
      <w:bookmarkStart w:id="1" w:name="_Hlk77322550"/>
      <w:r>
        <w:rPr>
          <w:lang w:eastAsia="en-US"/>
        </w:rPr>
        <w:lastRenderedPageBreak/>
        <w:t>Nometne var tikt iesaistīti jaunieši līdz 25 gadu vecumam, ja viņi tiek iesaistīti kā brīvprātīgā darba veicēji – atbalsta personāls nometnes organizēšanā.</w:t>
      </w:r>
    </w:p>
    <w:bookmarkEnd w:id="1"/>
    <w:p w14:paraId="776D8763" w14:textId="56FC4960" w:rsidR="00201214" w:rsidRPr="00845CE4" w:rsidRDefault="00201214" w:rsidP="00201214">
      <w:pPr>
        <w:keepNext/>
        <w:numPr>
          <w:ilvl w:val="1"/>
          <w:numId w:val="25"/>
        </w:numPr>
        <w:spacing w:after="120"/>
        <w:jc w:val="both"/>
        <w:rPr>
          <w:rFonts w:eastAsia="Calibri"/>
        </w:rPr>
      </w:pPr>
      <w:r>
        <w:rPr>
          <w:lang w:eastAsia="en-US"/>
        </w:rPr>
        <w:t>Nometnes dalībnieku skaits grupā 15 – 30 dalībniekiem. Nometnē piedalās nemainīga dalībnieku grupa.</w:t>
      </w:r>
    </w:p>
    <w:p w14:paraId="30CEE8F8" w14:textId="0DD5FCFF" w:rsidR="00D04BBF" w:rsidRPr="00845CE4" w:rsidRDefault="0050012B" w:rsidP="00DC0A37">
      <w:pPr>
        <w:keepNext/>
        <w:numPr>
          <w:ilvl w:val="1"/>
          <w:numId w:val="25"/>
        </w:numPr>
        <w:spacing w:after="120"/>
        <w:jc w:val="both"/>
        <w:rPr>
          <w:rFonts w:eastAsia="Calibri"/>
        </w:rPr>
      </w:pPr>
      <w:r w:rsidRPr="00845CE4">
        <w:rPr>
          <w:color w:val="000000"/>
        </w:rPr>
        <w:t>P</w:t>
      </w:r>
      <w:r w:rsidR="00D04BBF" w:rsidRPr="00845CE4">
        <w:rPr>
          <w:color w:val="000000"/>
        </w:rPr>
        <w:t>akalpojumu detalizētāk</w:t>
      </w:r>
      <w:r w:rsidRPr="00845CE4">
        <w:rPr>
          <w:color w:val="000000"/>
        </w:rPr>
        <w:t>s</w:t>
      </w:r>
      <w:r w:rsidR="00D04BBF" w:rsidRPr="00845CE4">
        <w:rPr>
          <w:color w:val="000000"/>
        </w:rPr>
        <w:t xml:space="preserve"> </w:t>
      </w:r>
      <w:r w:rsidRPr="00845CE4">
        <w:rPr>
          <w:color w:val="000000"/>
        </w:rPr>
        <w:t>ap</w:t>
      </w:r>
      <w:r w:rsidR="00D04BBF" w:rsidRPr="00845CE4">
        <w:rPr>
          <w:color w:val="000000"/>
        </w:rPr>
        <w:t>rak</w:t>
      </w:r>
      <w:r w:rsidRPr="00845CE4">
        <w:rPr>
          <w:color w:val="000000"/>
        </w:rPr>
        <w:t>s</w:t>
      </w:r>
      <w:r w:rsidR="00D04BBF" w:rsidRPr="00845CE4">
        <w:rPr>
          <w:color w:val="000000"/>
        </w:rPr>
        <w:t xml:space="preserve">ts tirgus izpētes noteikumu (turpmāk – </w:t>
      </w:r>
      <w:r w:rsidR="008E324C">
        <w:rPr>
          <w:color w:val="000000"/>
        </w:rPr>
        <w:t>N</w:t>
      </w:r>
      <w:r w:rsidR="00D04BBF" w:rsidRPr="00845CE4">
        <w:rPr>
          <w:color w:val="000000"/>
        </w:rPr>
        <w:t>oteikumi) 1.pielikumā „Tehniskā specifikācija”.</w:t>
      </w:r>
    </w:p>
    <w:p w14:paraId="0CCC4BC9" w14:textId="514F75FC" w:rsidR="00D04BBF" w:rsidRPr="00F232B3" w:rsidRDefault="00D04BBF" w:rsidP="00D04BBF">
      <w:pPr>
        <w:pStyle w:val="ListParagraph"/>
        <w:numPr>
          <w:ilvl w:val="1"/>
          <w:numId w:val="25"/>
        </w:numPr>
        <w:tabs>
          <w:tab w:val="center" w:pos="4320"/>
          <w:tab w:val="right" w:pos="8640"/>
        </w:tabs>
        <w:jc w:val="both"/>
        <w:rPr>
          <w:bCs/>
          <w:lang w:eastAsia="zh-CN"/>
        </w:rPr>
      </w:pPr>
      <w:r w:rsidRPr="00F232B3">
        <w:rPr>
          <w:color w:val="000000"/>
        </w:rPr>
        <w:t xml:space="preserve">Iepirkuma priekšmets tiek finansēts no </w:t>
      </w:r>
      <w:r w:rsidR="00845CE4">
        <w:rPr>
          <w:color w:val="000000"/>
        </w:rPr>
        <w:t>programmas “Atbalsts bērnu un jauniešu nometņu organiz</w:t>
      </w:r>
      <w:r w:rsidR="00B66298">
        <w:rPr>
          <w:color w:val="000000"/>
        </w:rPr>
        <w:t>ē</w:t>
      </w:r>
      <w:r w:rsidR="00845CE4">
        <w:rPr>
          <w:color w:val="000000"/>
        </w:rPr>
        <w:t xml:space="preserve">šanai”. </w:t>
      </w:r>
    </w:p>
    <w:p w14:paraId="148421C2" w14:textId="77777777" w:rsidR="00D04BBF" w:rsidRPr="00F232B3" w:rsidRDefault="00D04BBF" w:rsidP="00D04BBF">
      <w:pPr>
        <w:keepNext/>
        <w:spacing w:after="120"/>
        <w:ind w:left="502"/>
        <w:jc w:val="both"/>
        <w:rPr>
          <w:rFonts w:eastAsia="Calibri"/>
        </w:rPr>
      </w:pPr>
    </w:p>
    <w:p w14:paraId="2C0FCABF" w14:textId="77777777" w:rsidR="00D04BBF" w:rsidRPr="00F232B3" w:rsidRDefault="00D04BBF" w:rsidP="00D04BBF">
      <w:pPr>
        <w:numPr>
          <w:ilvl w:val="0"/>
          <w:numId w:val="25"/>
        </w:numPr>
        <w:suppressAutoHyphens w:val="0"/>
        <w:spacing w:after="160" w:line="259" w:lineRule="auto"/>
        <w:ind w:left="284" w:hanging="284"/>
        <w:jc w:val="both"/>
        <w:rPr>
          <w:b/>
          <w:bCs/>
          <w:iCs/>
          <w:noProof/>
        </w:rPr>
      </w:pPr>
      <w:r w:rsidRPr="00F232B3">
        <w:rPr>
          <w:b/>
          <w:bCs/>
          <w:iCs/>
          <w:noProof/>
        </w:rPr>
        <w:t>Prasības pretendentam:</w:t>
      </w:r>
    </w:p>
    <w:p w14:paraId="0FC5FEAC" w14:textId="1182D3B2" w:rsidR="00122113" w:rsidRPr="00122113" w:rsidRDefault="00122113" w:rsidP="00122113">
      <w:pPr>
        <w:numPr>
          <w:ilvl w:val="1"/>
          <w:numId w:val="25"/>
        </w:numPr>
        <w:tabs>
          <w:tab w:val="left" w:pos="34"/>
        </w:tabs>
        <w:spacing w:beforeLines="60" w:before="144" w:afterLines="60" w:after="144"/>
        <w:contextualSpacing/>
        <w:jc w:val="both"/>
      </w:pPr>
      <w:r w:rsidRPr="00122113">
        <w:t>Pretendents var būt fiziska vai juridiska persona.</w:t>
      </w:r>
    </w:p>
    <w:p w14:paraId="15C9C715" w14:textId="06C2E46E" w:rsidR="00D04BBF" w:rsidRDefault="00D04BBF" w:rsidP="00DC6EFA">
      <w:pPr>
        <w:pStyle w:val="ListParagraph"/>
        <w:numPr>
          <w:ilvl w:val="1"/>
          <w:numId w:val="25"/>
        </w:numPr>
        <w:suppressAutoHyphens w:val="0"/>
        <w:spacing w:after="120"/>
        <w:jc w:val="both"/>
      </w:pPr>
      <w:r w:rsidRPr="00F232B3">
        <w:t xml:space="preserve">Pretendentam iepriekšējo 3 (trīs) gadu laikā (vai īsākā laikā, ņemot vērā Pretendenta dibināšanas vai darbības uzsākšanas laiku) ir pieredze </w:t>
      </w:r>
      <w:r w:rsidR="00DC6EFA">
        <w:t>bērnu un jaunie</w:t>
      </w:r>
      <w:r w:rsidR="004434C9">
        <w:t>š</w:t>
      </w:r>
      <w:r w:rsidR="00DC6EFA">
        <w:t xml:space="preserve">u </w:t>
      </w:r>
      <w:r w:rsidRPr="00F232B3">
        <w:t>nometņu organizēšanā un vadīšanā</w:t>
      </w:r>
      <w:r w:rsidR="005B2926" w:rsidRPr="00F232B3">
        <w:t>.</w:t>
      </w:r>
    </w:p>
    <w:p w14:paraId="33940AB9" w14:textId="5F026250" w:rsidR="00B66298" w:rsidRDefault="00B66298" w:rsidP="00DC6EFA">
      <w:pPr>
        <w:pStyle w:val="ListParagraph"/>
        <w:numPr>
          <w:ilvl w:val="1"/>
          <w:numId w:val="25"/>
        </w:numPr>
        <w:suppressAutoHyphens w:val="0"/>
        <w:spacing w:after="120"/>
        <w:jc w:val="both"/>
      </w:pPr>
      <w:r>
        <w:t>Pretendents piedāvā vismaz vienas nometnes organizēšanu un īstenošanu.</w:t>
      </w:r>
    </w:p>
    <w:p w14:paraId="51A0E3D6" w14:textId="64DFD882" w:rsidR="00201214" w:rsidRPr="00B66298" w:rsidRDefault="00201214" w:rsidP="00DC6EFA">
      <w:pPr>
        <w:pStyle w:val="ListParagraph"/>
        <w:numPr>
          <w:ilvl w:val="1"/>
          <w:numId w:val="25"/>
        </w:numPr>
        <w:suppressAutoHyphens w:val="0"/>
        <w:spacing w:after="120"/>
        <w:jc w:val="both"/>
      </w:pPr>
      <w:r w:rsidRPr="00B66298">
        <w:t>Pretendentam j</w:t>
      </w:r>
      <w:r w:rsidR="00B66298" w:rsidRPr="00B66298">
        <w:t>ānodrošina nometnes saskaņošana un reģistrēšana bērnu nometņu datu bāzē www.nometnes.lv</w:t>
      </w:r>
    </w:p>
    <w:p w14:paraId="67638ECB" w14:textId="77777777" w:rsidR="00D04BBF" w:rsidRPr="00B66298" w:rsidRDefault="00D04BBF" w:rsidP="00D04BBF">
      <w:pPr>
        <w:pStyle w:val="ListParagraph"/>
        <w:numPr>
          <w:ilvl w:val="0"/>
          <w:numId w:val="25"/>
        </w:numPr>
        <w:suppressAutoHyphens w:val="0"/>
        <w:spacing w:after="160" w:line="259" w:lineRule="auto"/>
        <w:ind w:left="284" w:hanging="284"/>
        <w:jc w:val="both"/>
        <w:rPr>
          <w:bCs/>
          <w:shd w:val="clear" w:color="auto" w:fill="FBE4D5"/>
        </w:rPr>
      </w:pPr>
      <w:r w:rsidRPr="00B66298">
        <w:rPr>
          <w:b/>
          <w:bCs/>
        </w:rPr>
        <w:t>Piedāvājuma izvēles kritērijs:</w:t>
      </w:r>
    </w:p>
    <w:p w14:paraId="7169DDC1" w14:textId="77777777" w:rsidR="00D04BBF" w:rsidRPr="00F232B3" w:rsidRDefault="00D04BBF" w:rsidP="00D04BBF">
      <w:pPr>
        <w:pStyle w:val="ListParagraph"/>
        <w:numPr>
          <w:ilvl w:val="1"/>
          <w:numId w:val="25"/>
        </w:numPr>
        <w:suppressAutoHyphens w:val="0"/>
        <w:spacing w:after="160" w:line="259" w:lineRule="auto"/>
        <w:jc w:val="both"/>
        <w:rPr>
          <w:shd w:val="clear" w:color="auto" w:fill="FFFFFF"/>
        </w:rPr>
      </w:pPr>
      <w:r w:rsidRPr="00F232B3">
        <w:rPr>
          <w:shd w:val="clear" w:color="auto" w:fill="FFFFFF"/>
        </w:rPr>
        <w:t xml:space="preserve">Tirgus izpētes noteikumiem atbilstošs piedāvājums ar zemāko cenu. </w:t>
      </w:r>
    </w:p>
    <w:p w14:paraId="056D376B" w14:textId="78185D7A" w:rsidR="0050012B" w:rsidRPr="00F232B3" w:rsidRDefault="0050012B" w:rsidP="0050012B">
      <w:pPr>
        <w:pStyle w:val="ListParagraph"/>
        <w:numPr>
          <w:ilvl w:val="1"/>
          <w:numId w:val="25"/>
        </w:numPr>
        <w:suppressAutoHyphens w:val="0"/>
        <w:spacing w:after="160" w:line="259" w:lineRule="auto"/>
        <w:jc w:val="both"/>
        <w:rPr>
          <w:iCs/>
          <w:noProof/>
        </w:rPr>
      </w:pPr>
      <w:r w:rsidRPr="00F232B3">
        <w:t xml:space="preserve">Ja Pasūtītājs konstatēs, ka uz līguma noslēgšanu pretendē vismaz divi piedāvājumi, kuri  piedāvā vienādu cenu, tad  priekšroka  ir pretendentam, kurš </w:t>
      </w:r>
      <w:r w:rsidR="00B66298">
        <w:t>nodrošināt nometni lielākam bērnu skaitam</w:t>
      </w:r>
      <w:r w:rsidRPr="00F232B3">
        <w:t>.</w:t>
      </w:r>
    </w:p>
    <w:p w14:paraId="49F3B28D" w14:textId="77777777" w:rsidR="00D04BBF" w:rsidRPr="00F232B3" w:rsidRDefault="00D04BBF" w:rsidP="00D04BBF">
      <w:pPr>
        <w:numPr>
          <w:ilvl w:val="0"/>
          <w:numId w:val="25"/>
        </w:numPr>
        <w:suppressAutoHyphens w:val="0"/>
        <w:spacing w:after="160" w:line="259" w:lineRule="auto"/>
        <w:ind w:left="284" w:hanging="284"/>
        <w:jc w:val="both"/>
        <w:rPr>
          <w:b/>
          <w:bCs/>
          <w:iCs/>
          <w:noProof/>
        </w:rPr>
      </w:pPr>
      <w:r w:rsidRPr="00F232B3">
        <w:rPr>
          <w:b/>
          <w:bCs/>
          <w:color w:val="000000"/>
        </w:rPr>
        <w:t>Piedāvājuma iesniegšanas noteikumi:</w:t>
      </w:r>
    </w:p>
    <w:p w14:paraId="2515AB48" w14:textId="067FD916" w:rsidR="00D04BBF" w:rsidRPr="00F232B3" w:rsidRDefault="00D04BBF" w:rsidP="00D04BBF">
      <w:pPr>
        <w:pStyle w:val="ListParagraph"/>
        <w:numPr>
          <w:ilvl w:val="1"/>
          <w:numId w:val="25"/>
        </w:numPr>
        <w:suppressAutoHyphens w:val="0"/>
        <w:spacing w:after="160" w:line="259" w:lineRule="auto"/>
        <w:jc w:val="both"/>
        <w:rPr>
          <w:iCs/>
          <w:noProof/>
        </w:rPr>
      </w:pPr>
      <w:bookmarkStart w:id="2" w:name="_Hlk77322581"/>
      <w:r w:rsidRPr="00F232B3">
        <w:rPr>
          <w:color w:val="000000"/>
        </w:rPr>
        <w:t xml:space="preserve">Piedāvājums iesniedzams līdz </w:t>
      </w:r>
      <w:r w:rsidRPr="00F232B3">
        <w:rPr>
          <w:b/>
        </w:rPr>
        <w:t>202</w:t>
      </w:r>
      <w:r w:rsidR="00D02EDA">
        <w:rPr>
          <w:b/>
        </w:rPr>
        <w:t>1</w:t>
      </w:r>
      <w:r w:rsidRPr="00F232B3">
        <w:rPr>
          <w:b/>
        </w:rPr>
        <w:t xml:space="preserve">.gada </w:t>
      </w:r>
      <w:r w:rsidR="00813E3B">
        <w:rPr>
          <w:b/>
        </w:rPr>
        <w:t>3</w:t>
      </w:r>
      <w:r w:rsidR="00742E82">
        <w:rPr>
          <w:b/>
        </w:rPr>
        <w:t>0</w:t>
      </w:r>
      <w:r w:rsidR="00D02EDA">
        <w:rPr>
          <w:b/>
        </w:rPr>
        <w:t>.jūlija</w:t>
      </w:r>
      <w:r w:rsidRPr="00F232B3">
        <w:rPr>
          <w:b/>
        </w:rPr>
        <w:t xml:space="preserve"> plkst. 1</w:t>
      </w:r>
      <w:r w:rsidR="00F232B3">
        <w:rPr>
          <w:b/>
        </w:rPr>
        <w:t>0</w:t>
      </w:r>
      <w:r w:rsidRPr="00F232B3">
        <w:rPr>
          <w:b/>
        </w:rPr>
        <w:t>:00</w:t>
      </w:r>
      <w:r w:rsidRPr="00F232B3">
        <w:rPr>
          <w:b/>
          <w:color w:val="000000"/>
        </w:rPr>
        <w:t xml:space="preserve">, </w:t>
      </w:r>
      <w:r w:rsidRPr="00F232B3">
        <w:rPr>
          <w:color w:val="000000"/>
        </w:rPr>
        <w:t xml:space="preserve">nosūtot aizpildītu pieteikuma formu (2.pielikums) un </w:t>
      </w:r>
      <w:r w:rsidR="00CC7DA1">
        <w:rPr>
          <w:color w:val="000000"/>
        </w:rPr>
        <w:t>nometnes izmaksu tāmi (3.pielikums)</w:t>
      </w:r>
      <w:r w:rsidRPr="00F232B3">
        <w:rPr>
          <w:color w:val="000000"/>
        </w:rPr>
        <w:t xml:space="preserve"> uz e-pastu</w:t>
      </w:r>
      <w:r w:rsidRPr="00F232B3">
        <w:t xml:space="preserve">: </w:t>
      </w:r>
      <w:hyperlink r:id="rId7" w:history="1">
        <w:r w:rsidR="00D02EDA">
          <w:rPr>
            <w:rStyle w:val="Hyperlink"/>
          </w:rPr>
          <w:t>dita.trapenciere@saulkrasti.lv</w:t>
        </w:r>
      </w:hyperlink>
      <w:r w:rsidR="008E324C">
        <w:t xml:space="preserve"> vai iesniedzot klātienē Raiņa ielā 8, Saulkrasti, Sa</w:t>
      </w:r>
      <w:r w:rsidR="003D7A39">
        <w:t>u</w:t>
      </w:r>
      <w:r w:rsidR="008E324C">
        <w:t>lkrastu novads</w:t>
      </w:r>
      <w:bookmarkEnd w:id="2"/>
      <w:r w:rsidR="008E324C">
        <w:t>.</w:t>
      </w:r>
    </w:p>
    <w:p w14:paraId="4B58BDC0" w14:textId="77777777" w:rsidR="00D04BBF" w:rsidRPr="00122113" w:rsidRDefault="00D04BBF" w:rsidP="00D04BBF">
      <w:pPr>
        <w:pStyle w:val="ListParagraph"/>
        <w:numPr>
          <w:ilvl w:val="1"/>
          <w:numId w:val="25"/>
        </w:numPr>
        <w:suppressAutoHyphens w:val="0"/>
        <w:autoSpaceDN/>
        <w:spacing w:after="120"/>
        <w:jc w:val="both"/>
      </w:pPr>
      <w:r w:rsidRPr="00122113">
        <w:t>Pretendents piedāvājumā iekļauj šādus skenētus vai citādi elektroniski atveidotus vai elektroniskus dokumentus:</w:t>
      </w:r>
    </w:p>
    <w:p w14:paraId="26744B5D" w14:textId="140DC4C5" w:rsidR="00D04BBF" w:rsidRDefault="0050012B" w:rsidP="00B66298">
      <w:pPr>
        <w:pStyle w:val="ListParagraph"/>
        <w:numPr>
          <w:ilvl w:val="2"/>
          <w:numId w:val="25"/>
        </w:numPr>
        <w:suppressAutoHyphens w:val="0"/>
        <w:autoSpaceDN/>
        <w:spacing w:after="120"/>
        <w:ind w:left="993" w:hanging="567"/>
        <w:jc w:val="both"/>
        <w:rPr>
          <w:bCs/>
          <w:color w:val="000000"/>
        </w:rPr>
      </w:pPr>
      <w:r w:rsidRPr="00F232B3">
        <w:rPr>
          <w:bCs/>
          <w:color w:val="000000"/>
        </w:rPr>
        <w:t>Nometnes</w:t>
      </w:r>
      <w:r w:rsidR="00D04BBF" w:rsidRPr="00F232B3">
        <w:rPr>
          <w:bCs/>
          <w:color w:val="000000"/>
        </w:rPr>
        <w:t xml:space="preserve"> </w:t>
      </w:r>
      <w:r w:rsidR="00B66298">
        <w:rPr>
          <w:bCs/>
          <w:color w:val="000000"/>
        </w:rPr>
        <w:t>pieteikuma veidlapa (2.pielikums)</w:t>
      </w:r>
      <w:r w:rsidR="00122113">
        <w:rPr>
          <w:bCs/>
          <w:color w:val="000000"/>
        </w:rPr>
        <w:t>.</w:t>
      </w:r>
    </w:p>
    <w:p w14:paraId="7E9CB533" w14:textId="6529D077" w:rsidR="00B66298" w:rsidRPr="00B66298" w:rsidRDefault="00B66298" w:rsidP="00B66298">
      <w:pPr>
        <w:pStyle w:val="ListParagraph"/>
        <w:numPr>
          <w:ilvl w:val="2"/>
          <w:numId w:val="25"/>
        </w:numPr>
        <w:suppressAutoHyphens w:val="0"/>
        <w:autoSpaceDN/>
        <w:spacing w:after="120"/>
        <w:ind w:left="993" w:hanging="567"/>
        <w:jc w:val="both"/>
        <w:rPr>
          <w:bCs/>
          <w:color w:val="000000"/>
        </w:rPr>
      </w:pPr>
      <w:r>
        <w:rPr>
          <w:bCs/>
          <w:color w:val="000000"/>
        </w:rPr>
        <w:t>Nometnes izmaksu tāme (3.pielikums)</w:t>
      </w:r>
      <w:r w:rsidR="00122113">
        <w:rPr>
          <w:bCs/>
          <w:color w:val="000000"/>
        </w:rPr>
        <w:t>.</w:t>
      </w:r>
    </w:p>
    <w:p w14:paraId="51A5360D" w14:textId="77777777" w:rsidR="00D04BBF" w:rsidRPr="00F232B3" w:rsidRDefault="00D04BBF" w:rsidP="00D04BBF">
      <w:pPr>
        <w:pStyle w:val="ListParagraph"/>
        <w:numPr>
          <w:ilvl w:val="0"/>
          <w:numId w:val="25"/>
        </w:numPr>
        <w:suppressAutoHyphens w:val="0"/>
        <w:overflowPunct w:val="0"/>
        <w:autoSpaceDE w:val="0"/>
        <w:adjustRightInd w:val="0"/>
        <w:spacing w:after="120"/>
        <w:ind w:left="284" w:hanging="284"/>
        <w:textAlignment w:val="baseline"/>
        <w:rPr>
          <w:rStyle w:val="Strong"/>
        </w:rPr>
      </w:pPr>
      <w:r w:rsidRPr="00F232B3">
        <w:rPr>
          <w:rStyle w:val="Strong"/>
        </w:rPr>
        <w:t>Piedāvājuma izvērtēšanas pamatnoteikumi</w:t>
      </w:r>
    </w:p>
    <w:p w14:paraId="2AE1FE99" w14:textId="2CBB8B55" w:rsidR="00D04BBF" w:rsidRPr="008E324C" w:rsidRDefault="00D04BBF" w:rsidP="008E324C">
      <w:pPr>
        <w:pStyle w:val="ListParagraph"/>
        <w:numPr>
          <w:ilvl w:val="1"/>
          <w:numId w:val="25"/>
        </w:numPr>
        <w:suppressAutoHyphens w:val="0"/>
        <w:overflowPunct w:val="0"/>
        <w:autoSpaceDE w:val="0"/>
        <w:adjustRightInd w:val="0"/>
        <w:spacing w:after="120"/>
        <w:jc w:val="both"/>
        <w:textAlignment w:val="baseline"/>
        <w:rPr>
          <w:b/>
          <w:bCs/>
        </w:rPr>
      </w:pPr>
      <w:r w:rsidRPr="00F232B3">
        <w:rPr>
          <w:color w:val="000000"/>
        </w:rPr>
        <w:t xml:space="preserve">Pēc piedāvājumu iesniegšanas termiņa beigām notiks piedāvājumu izskatīšana un izvērtēšana. </w:t>
      </w:r>
      <w:r w:rsidRPr="008E324C">
        <w:rPr>
          <w:color w:val="000000"/>
        </w:rPr>
        <w:t xml:space="preserve"> </w:t>
      </w:r>
    </w:p>
    <w:p w14:paraId="27A07B17" w14:textId="087D5231" w:rsidR="0050012B" w:rsidRPr="00F232B3" w:rsidRDefault="00D04BBF" w:rsidP="0050012B">
      <w:pPr>
        <w:pStyle w:val="ListParagraph"/>
        <w:numPr>
          <w:ilvl w:val="1"/>
          <w:numId w:val="25"/>
        </w:numPr>
        <w:suppressAutoHyphens w:val="0"/>
        <w:overflowPunct w:val="0"/>
        <w:autoSpaceDE w:val="0"/>
        <w:adjustRightInd w:val="0"/>
        <w:spacing w:after="120"/>
        <w:jc w:val="both"/>
        <w:textAlignment w:val="baseline"/>
        <w:rPr>
          <w:color w:val="000000"/>
        </w:rPr>
      </w:pPr>
      <w:r w:rsidRPr="00F232B3">
        <w:rPr>
          <w:bCs/>
        </w:rPr>
        <w:t xml:space="preserve">Ja pretendents, kurš ir iesniedzis noteikumu prasībām atbilstošu piedāvājumu, ir atzīts par uzvarētāju tirgus izpētē, nenoslēdz līgumu, Pasūtītājam ir tiesības izvēlēties </w:t>
      </w:r>
      <w:r w:rsidR="0050012B" w:rsidRPr="00F232B3">
        <w:rPr>
          <w:bCs/>
        </w:rPr>
        <w:t>nākamo piedāvājumu  ar zemāko cenu.</w:t>
      </w:r>
    </w:p>
    <w:p w14:paraId="529EF14E" w14:textId="77777777" w:rsidR="00D04BBF" w:rsidRPr="00F232B3" w:rsidRDefault="00D04BBF" w:rsidP="00D04BBF">
      <w:pPr>
        <w:pStyle w:val="ListParagraph"/>
        <w:numPr>
          <w:ilvl w:val="0"/>
          <w:numId w:val="25"/>
        </w:numPr>
        <w:suppressAutoHyphens w:val="0"/>
        <w:overflowPunct w:val="0"/>
        <w:autoSpaceDE w:val="0"/>
        <w:adjustRightInd w:val="0"/>
        <w:spacing w:after="120"/>
        <w:ind w:left="284" w:hanging="284"/>
        <w:textAlignment w:val="baseline"/>
        <w:rPr>
          <w:rStyle w:val="Strong"/>
        </w:rPr>
      </w:pPr>
      <w:r w:rsidRPr="00F232B3">
        <w:rPr>
          <w:rStyle w:val="Strong"/>
        </w:rPr>
        <w:t>Lēmuma pieņemšana un paziņošana</w:t>
      </w:r>
    </w:p>
    <w:p w14:paraId="369C0FE8" w14:textId="26E69385" w:rsidR="00D04BBF" w:rsidRPr="00F232B3" w:rsidRDefault="008E324C" w:rsidP="00D04BBF">
      <w:pPr>
        <w:spacing w:after="120"/>
        <w:ind w:left="567"/>
        <w:jc w:val="both"/>
      </w:pPr>
      <w:r>
        <w:t>Pēc</w:t>
      </w:r>
      <w:r w:rsidR="00D04BBF" w:rsidRPr="00F232B3">
        <w:t xml:space="preserve"> lēmuma pieņemšanas Pasūtītājs informē visus pretendentus par tirgus izpētes rezultātiem.</w:t>
      </w:r>
    </w:p>
    <w:p w14:paraId="1C1B1791" w14:textId="77777777" w:rsidR="00D04BBF" w:rsidRPr="00F232B3" w:rsidRDefault="00D04BBF" w:rsidP="00D04BBF">
      <w:pPr>
        <w:pStyle w:val="ListParagraph"/>
        <w:numPr>
          <w:ilvl w:val="0"/>
          <w:numId w:val="25"/>
        </w:numPr>
        <w:suppressAutoHyphens w:val="0"/>
        <w:overflowPunct w:val="0"/>
        <w:autoSpaceDE w:val="0"/>
        <w:adjustRightInd w:val="0"/>
        <w:spacing w:after="120"/>
        <w:ind w:left="284" w:hanging="284"/>
        <w:textAlignment w:val="baseline"/>
        <w:rPr>
          <w:rStyle w:val="Strong"/>
        </w:rPr>
      </w:pPr>
      <w:r w:rsidRPr="00F232B3">
        <w:rPr>
          <w:rStyle w:val="Strong"/>
        </w:rPr>
        <w:t>Iepirkuma līguma slēgšana</w:t>
      </w:r>
    </w:p>
    <w:p w14:paraId="5663D8CF" w14:textId="74139C7B" w:rsidR="00D04BBF" w:rsidRPr="00F232B3" w:rsidRDefault="00D04BBF" w:rsidP="00D04BBF">
      <w:pPr>
        <w:pStyle w:val="ListParagraph"/>
        <w:numPr>
          <w:ilvl w:val="1"/>
          <w:numId w:val="25"/>
        </w:numPr>
        <w:overflowPunct w:val="0"/>
        <w:autoSpaceDE w:val="0"/>
        <w:spacing w:after="120"/>
        <w:jc w:val="both"/>
        <w:textAlignment w:val="baseline"/>
        <w:rPr>
          <w:color w:val="000000"/>
        </w:rPr>
      </w:pPr>
      <w:r w:rsidRPr="00F232B3">
        <w:lastRenderedPageBreak/>
        <w:t xml:space="preserve">Pasūtītājs slēdz līgumu ar pretendentu, pamatojoties uz Tehnisko specifikāciju, pretendenta iesniegto piedāvājumu. </w:t>
      </w:r>
    </w:p>
    <w:p w14:paraId="4F8173CF" w14:textId="2F671E42" w:rsidR="00D04BBF" w:rsidRPr="00F232B3" w:rsidRDefault="008E324C" w:rsidP="00D04BBF">
      <w:pPr>
        <w:pStyle w:val="ListParagraph"/>
        <w:numPr>
          <w:ilvl w:val="1"/>
          <w:numId w:val="25"/>
        </w:numPr>
        <w:overflowPunct w:val="0"/>
        <w:autoSpaceDE w:val="0"/>
        <w:spacing w:after="120"/>
        <w:jc w:val="both"/>
        <w:textAlignment w:val="baseline"/>
        <w:rPr>
          <w:color w:val="000000"/>
        </w:rPr>
      </w:pPr>
      <w:r>
        <w:t>L</w:t>
      </w:r>
      <w:r w:rsidR="00D04BBF" w:rsidRPr="00F232B3">
        <w:t xml:space="preserve">īguma slēgšanas laiks tiek noteiks Pasūtītājam un Pretendentam vienojoties, bet tas nav nosakāms garāks par 5 darbdienām no dienas, kad Pasūtītājs nosūtījis aicinājumu Pretendentam parakstīt līgumu. </w:t>
      </w:r>
    </w:p>
    <w:p w14:paraId="3444BAA5" w14:textId="77777777" w:rsidR="00D04BBF" w:rsidRPr="00F232B3" w:rsidRDefault="00D04BBF" w:rsidP="00D04BBF">
      <w:pPr>
        <w:jc w:val="center"/>
        <w:rPr>
          <w:b/>
        </w:rPr>
      </w:pPr>
      <w:r w:rsidRPr="00F232B3">
        <w:br/>
      </w:r>
    </w:p>
    <w:p w14:paraId="388F1283" w14:textId="77777777" w:rsidR="008E324C" w:rsidRPr="00F232B3" w:rsidRDefault="008E324C" w:rsidP="00D04BBF">
      <w:pPr>
        <w:jc w:val="center"/>
        <w:rPr>
          <w:b/>
        </w:rPr>
      </w:pPr>
    </w:p>
    <w:p w14:paraId="6D59831A" w14:textId="77777777" w:rsidR="00D04BBF" w:rsidRPr="00F232B3" w:rsidRDefault="00D04BBF" w:rsidP="00D04BBF">
      <w:pPr>
        <w:jc w:val="right"/>
        <w:rPr>
          <w:bCs/>
        </w:rPr>
      </w:pPr>
      <w:r w:rsidRPr="00F232B3">
        <w:rPr>
          <w:bCs/>
        </w:rPr>
        <w:t>1.pielikums</w:t>
      </w:r>
    </w:p>
    <w:p w14:paraId="1E076679" w14:textId="77777777" w:rsidR="005E47A0" w:rsidRPr="00F232B3" w:rsidRDefault="005E47A0" w:rsidP="00D04BBF">
      <w:pPr>
        <w:jc w:val="center"/>
        <w:rPr>
          <w:b/>
        </w:rPr>
      </w:pPr>
      <w:r w:rsidRPr="00F232B3">
        <w:rPr>
          <w:b/>
        </w:rPr>
        <w:t>TEHNISKĀ SPECIFIKĀCIJA</w:t>
      </w:r>
    </w:p>
    <w:p w14:paraId="1CF2E456" w14:textId="77777777" w:rsidR="005E47A0" w:rsidRPr="00F232B3" w:rsidRDefault="005E47A0" w:rsidP="005E47A0">
      <w:pPr>
        <w:tabs>
          <w:tab w:val="center" w:pos="4320"/>
          <w:tab w:val="right" w:pos="8640"/>
        </w:tabs>
        <w:jc w:val="center"/>
        <w:rPr>
          <w:b/>
          <w:smallCaps/>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1949"/>
        <w:gridCol w:w="6232"/>
      </w:tblGrid>
      <w:tr w:rsidR="007B24D3" w:rsidRPr="00F232B3" w14:paraId="590BBDBF" w14:textId="77777777" w:rsidTr="005E47A0">
        <w:tc>
          <w:tcPr>
            <w:tcW w:w="716" w:type="dxa"/>
            <w:tcBorders>
              <w:top w:val="single" w:sz="4" w:space="0" w:color="auto"/>
              <w:left w:val="single" w:sz="4" w:space="0" w:color="auto"/>
              <w:bottom w:val="single" w:sz="4" w:space="0" w:color="auto"/>
              <w:right w:val="single" w:sz="4" w:space="0" w:color="auto"/>
            </w:tcBorders>
          </w:tcPr>
          <w:p w14:paraId="2D2E6972" w14:textId="77777777" w:rsidR="007B24D3" w:rsidRPr="00F232B3" w:rsidRDefault="007B24D3" w:rsidP="005E47A0">
            <w:pPr>
              <w:suppressAutoHyphens w:val="0"/>
              <w:jc w:val="both"/>
            </w:pPr>
            <w:r w:rsidRPr="00F232B3">
              <w:t xml:space="preserve">1. </w:t>
            </w:r>
          </w:p>
        </w:tc>
        <w:tc>
          <w:tcPr>
            <w:tcW w:w="1949" w:type="dxa"/>
            <w:tcBorders>
              <w:top w:val="single" w:sz="4" w:space="0" w:color="auto"/>
              <w:left w:val="single" w:sz="4" w:space="0" w:color="auto"/>
              <w:bottom w:val="single" w:sz="4" w:space="0" w:color="auto"/>
              <w:right w:val="single" w:sz="4" w:space="0" w:color="auto"/>
            </w:tcBorders>
            <w:hideMark/>
          </w:tcPr>
          <w:p w14:paraId="689008B6" w14:textId="77777777" w:rsidR="007B24D3" w:rsidRPr="00F232B3" w:rsidRDefault="00D04BBF" w:rsidP="005E47A0">
            <w:pPr>
              <w:jc w:val="both"/>
            </w:pPr>
            <w:r w:rsidRPr="00F232B3">
              <w:t>Tirgus izpētes p</w:t>
            </w:r>
            <w:r w:rsidR="007B24D3" w:rsidRPr="00F232B3">
              <w:t>riekšmets</w:t>
            </w:r>
          </w:p>
        </w:tc>
        <w:tc>
          <w:tcPr>
            <w:tcW w:w="6232" w:type="dxa"/>
            <w:tcBorders>
              <w:top w:val="single" w:sz="4" w:space="0" w:color="auto"/>
              <w:left w:val="single" w:sz="4" w:space="0" w:color="auto"/>
              <w:bottom w:val="single" w:sz="4" w:space="0" w:color="auto"/>
              <w:right w:val="single" w:sz="4" w:space="0" w:color="auto"/>
            </w:tcBorders>
            <w:hideMark/>
          </w:tcPr>
          <w:p w14:paraId="78AB2733" w14:textId="2FC864B0" w:rsidR="007B24D3" w:rsidRPr="00F232B3" w:rsidRDefault="005B2926" w:rsidP="005E47A0">
            <w:pPr>
              <w:jc w:val="both"/>
            </w:pPr>
            <w:r w:rsidRPr="00F232B3">
              <w:t xml:space="preserve">Organizēt un vadīt piecu dienu </w:t>
            </w:r>
            <w:r w:rsidR="00D04BBF" w:rsidRPr="00F232B3">
              <w:t>nometn</w:t>
            </w:r>
            <w:r w:rsidRPr="00F232B3">
              <w:t>i</w:t>
            </w:r>
            <w:r w:rsidR="00D04BBF" w:rsidRPr="00F232B3">
              <w:t xml:space="preserve"> </w:t>
            </w:r>
            <w:r w:rsidR="00122113">
              <w:t>bērniem un jauniešiem 7 – 18 gadu vecumā.</w:t>
            </w:r>
          </w:p>
        </w:tc>
      </w:tr>
      <w:tr w:rsidR="007B24D3" w:rsidRPr="00F232B3" w14:paraId="4BDB5F58" w14:textId="77777777" w:rsidTr="005E47A0">
        <w:tc>
          <w:tcPr>
            <w:tcW w:w="716" w:type="dxa"/>
            <w:tcBorders>
              <w:top w:val="single" w:sz="4" w:space="0" w:color="auto"/>
              <w:left w:val="single" w:sz="4" w:space="0" w:color="auto"/>
              <w:bottom w:val="single" w:sz="4" w:space="0" w:color="auto"/>
              <w:right w:val="single" w:sz="4" w:space="0" w:color="auto"/>
            </w:tcBorders>
          </w:tcPr>
          <w:p w14:paraId="327B29B8" w14:textId="77777777" w:rsidR="007B24D3" w:rsidRPr="00F232B3" w:rsidRDefault="007B24D3" w:rsidP="005E47A0">
            <w:pPr>
              <w:suppressAutoHyphens w:val="0"/>
              <w:jc w:val="both"/>
            </w:pPr>
            <w:r w:rsidRPr="00F232B3">
              <w:t xml:space="preserve">2. </w:t>
            </w:r>
          </w:p>
        </w:tc>
        <w:tc>
          <w:tcPr>
            <w:tcW w:w="1949" w:type="dxa"/>
            <w:tcBorders>
              <w:top w:val="single" w:sz="4" w:space="0" w:color="auto"/>
              <w:left w:val="single" w:sz="4" w:space="0" w:color="auto"/>
              <w:bottom w:val="single" w:sz="4" w:space="0" w:color="auto"/>
              <w:right w:val="single" w:sz="4" w:space="0" w:color="auto"/>
            </w:tcBorders>
            <w:hideMark/>
          </w:tcPr>
          <w:p w14:paraId="39FC4FCF" w14:textId="77777777" w:rsidR="007B24D3" w:rsidRPr="00F232B3" w:rsidRDefault="007B24D3" w:rsidP="005E47A0">
            <w:pPr>
              <w:jc w:val="both"/>
            </w:pPr>
            <w:r w:rsidRPr="00F232B3">
              <w:t>Paredzamā pakalpojuma sniegšanas vieta un laiks</w:t>
            </w:r>
          </w:p>
        </w:tc>
        <w:tc>
          <w:tcPr>
            <w:tcW w:w="6232" w:type="dxa"/>
            <w:tcBorders>
              <w:top w:val="single" w:sz="4" w:space="0" w:color="auto"/>
              <w:left w:val="single" w:sz="4" w:space="0" w:color="auto"/>
              <w:bottom w:val="single" w:sz="4" w:space="0" w:color="auto"/>
              <w:right w:val="single" w:sz="4" w:space="0" w:color="auto"/>
            </w:tcBorders>
            <w:hideMark/>
          </w:tcPr>
          <w:p w14:paraId="6E157CEE" w14:textId="4ADCCBB0" w:rsidR="0050012B" w:rsidRPr="00122113" w:rsidRDefault="00122113" w:rsidP="005E47A0">
            <w:pPr>
              <w:pStyle w:val="BodyText"/>
              <w:widowControl/>
              <w:spacing w:after="0"/>
              <w:ind w:left="33"/>
              <w:jc w:val="both"/>
              <w:rPr>
                <w:rFonts w:ascii="Times New Roman" w:hAnsi="Times New Roman"/>
                <w:bCs/>
                <w:szCs w:val="24"/>
                <w:lang w:val="lv-LV"/>
              </w:rPr>
            </w:pPr>
            <w:r>
              <w:rPr>
                <w:rFonts w:ascii="Times New Roman" w:hAnsi="Times New Roman"/>
                <w:b/>
                <w:szCs w:val="24"/>
                <w:lang w:val="lv-LV"/>
              </w:rPr>
              <w:t xml:space="preserve">Saulkrastu novads. </w:t>
            </w:r>
            <w:r w:rsidRPr="00122113">
              <w:rPr>
                <w:rFonts w:ascii="Times New Roman" w:hAnsi="Times New Roman"/>
                <w:bCs/>
                <w:szCs w:val="24"/>
                <w:lang w:val="lv-LV"/>
              </w:rPr>
              <w:t>Tiek pieļauti izbraukumi nometnes ietvaros.</w:t>
            </w:r>
          </w:p>
          <w:p w14:paraId="4CB4B6F3" w14:textId="50142674" w:rsidR="00122113" w:rsidRPr="00122113" w:rsidRDefault="00122113" w:rsidP="005E47A0">
            <w:pPr>
              <w:pStyle w:val="BodyText"/>
              <w:widowControl/>
              <w:spacing w:after="0"/>
              <w:ind w:left="33"/>
              <w:jc w:val="both"/>
              <w:rPr>
                <w:rFonts w:ascii="Times New Roman" w:hAnsi="Times New Roman"/>
              </w:rPr>
            </w:pPr>
            <w:r w:rsidRPr="00122113">
              <w:rPr>
                <w:rFonts w:ascii="Times New Roman" w:hAnsi="Times New Roman"/>
              </w:rPr>
              <w:t xml:space="preserve">2021.gada </w:t>
            </w:r>
            <w:proofErr w:type="spellStart"/>
            <w:r w:rsidRPr="00122113">
              <w:rPr>
                <w:rFonts w:ascii="Times New Roman" w:hAnsi="Times New Roman"/>
              </w:rPr>
              <w:t>augusts</w:t>
            </w:r>
            <w:proofErr w:type="spellEnd"/>
          </w:p>
        </w:tc>
      </w:tr>
      <w:tr w:rsidR="007B24D3" w:rsidRPr="00F232B3" w14:paraId="4DA49977" w14:textId="77777777" w:rsidTr="005E47A0">
        <w:tc>
          <w:tcPr>
            <w:tcW w:w="716" w:type="dxa"/>
            <w:tcBorders>
              <w:top w:val="single" w:sz="4" w:space="0" w:color="auto"/>
              <w:left w:val="single" w:sz="4" w:space="0" w:color="auto"/>
              <w:bottom w:val="single" w:sz="4" w:space="0" w:color="auto"/>
              <w:right w:val="single" w:sz="4" w:space="0" w:color="auto"/>
            </w:tcBorders>
          </w:tcPr>
          <w:p w14:paraId="39E58F5B" w14:textId="77777777" w:rsidR="007B24D3" w:rsidRPr="00F232B3" w:rsidRDefault="007B24D3" w:rsidP="005E47A0">
            <w:pPr>
              <w:suppressAutoHyphens w:val="0"/>
              <w:jc w:val="both"/>
            </w:pPr>
            <w:r w:rsidRPr="00F232B3">
              <w:t xml:space="preserve">3. </w:t>
            </w:r>
          </w:p>
        </w:tc>
        <w:tc>
          <w:tcPr>
            <w:tcW w:w="1949" w:type="dxa"/>
            <w:tcBorders>
              <w:top w:val="single" w:sz="4" w:space="0" w:color="auto"/>
              <w:left w:val="single" w:sz="4" w:space="0" w:color="auto"/>
              <w:bottom w:val="single" w:sz="4" w:space="0" w:color="auto"/>
              <w:right w:val="single" w:sz="4" w:space="0" w:color="auto"/>
            </w:tcBorders>
            <w:hideMark/>
          </w:tcPr>
          <w:p w14:paraId="36B96E7A" w14:textId="77777777" w:rsidR="007B24D3" w:rsidRPr="00F232B3" w:rsidRDefault="007B24D3" w:rsidP="005E47A0">
            <w:pPr>
              <w:jc w:val="both"/>
            </w:pPr>
            <w:r w:rsidRPr="00F232B3">
              <w:t>Pakalpojuma apraksts</w:t>
            </w:r>
          </w:p>
        </w:tc>
        <w:tc>
          <w:tcPr>
            <w:tcW w:w="6232" w:type="dxa"/>
            <w:tcBorders>
              <w:top w:val="single" w:sz="4" w:space="0" w:color="auto"/>
              <w:left w:val="single" w:sz="4" w:space="0" w:color="auto"/>
              <w:bottom w:val="single" w:sz="4" w:space="0" w:color="auto"/>
              <w:right w:val="single" w:sz="4" w:space="0" w:color="auto"/>
            </w:tcBorders>
            <w:hideMark/>
          </w:tcPr>
          <w:p w14:paraId="0D5EE0E1" w14:textId="2F23B308" w:rsidR="00122113" w:rsidRDefault="007B24D3" w:rsidP="00122113">
            <w:pPr>
              <w:keepNext/>
              <w:spacing w:after="120"/>
              <w:jc w:val="both"/>
              <w:rPr>
                <w:rFonts w:eastAsia="Calibri"/>
              </w:rPr>
            </w:pPr>
            <w:r w:rsidRPr="00F232B3">
              <w:rPr>
                <w:b/>
              </w:rPr>
              <w:t>Mērķa</w:t>
            </w:r>
            <w:r w:rsidR="0050012B" w:rsidRPr="00F232B3">
              <w:rPr>
                <w:b/>
              </w:rPr>
              <w:t xml:space="preserve"> grup</w:t>
            </w:r>
            <w:r w:rsidRPr="00F232B3">
              <w:rPr>
                <w:b/>
              </w:rPr>
              <w:t>a</w:t>
            </w:r>
            <w:r w:rsidRPr="00F232B3">
              <w:t xml:space="preserve">: </w:t>
            </w:r>
            <w:r w:rsidR="00122113" w:rsidRPr="00F232B3">
              <w:t xml:space="preserve">Mērķa grupa – </w:t>
            </w:r>
            <w:r w:rsidR="00122113" w:rsidRPr="00845CE4">
              <w:rPr>
                <w:lang w:eastAsia="en-US"/>
              </w:rPr>
              <w:t>bērni un jaunieši no 7 līdz 18 gadiem (ieskaitot) kuri primāri atbilst šādiem kritērijiem:</w:t>
            </w:r>
          </w:p>
          <w:p w14:paraId="274A5E77" w14:textId="77777777" w:rsidR="00122113" w:rsidRPr="00122113" w:rsidRDefault="00122113" w:rsidP="00122113">
            <w:pPr>
              <w:pStyle w:val="ListParagraph"/>
              <w:keepNext/>
              <w:numPr>
                <w:ilvl w:val="0"/>
                <w:numId w:val="24"/>
              </w:numPr>
              <w:spacing w:after="120"/>
              <w:jc w:val="both"/>
              <w:rPr>
                <w:rFonts w:eastAsia="Calibri"/>
              </w:rPr>
            </w:pPr>
            <w:r w:rsidRPr="00845CE4">
              <w:rPr>
                <w:lang w:eastAsia="en-US"/>
              </w:rPr>
              <w:t xml:space="preserve">sociālā riska grupas bērni un jaunieši (maznodrošinātie, no </w:t>
            </w:r>
            <w:proofErr w:type="spellStart"/>
            <w:r w:rsidRPr="00845CE4">
              <w:rPr>
                <w:lang w:eastAsia="en-US"/>
              </w:rPr>
              <w:t>daudzbērnu</w:t>
            </w:r>
            <w:proofErr w:type="spellEnd"/>
            <w:r w:rsidRPr="00845CE4">
              <w:rPr>
                <w:lang w:eastAsia="en-US"/>
              </w:rPr>
              <w:t xml:space="preserve"> ģimenēm, ar mācīšanās, uzvedības, </w:t>
            </w:r>
            <w:proofErr w:type="spellStart"/>
            <w:r w:rsidRPr="00845CE4">
              <w:rPr>
                <w:lang w:eastAsia="en-US"/>
              </w:rPr>
              <w:t>psihoemocionālajiem</w:t>
            </w:r>
            <w:proofErr w:type="spellEnd"/>
            <w:r w:rsidRPr="00845CE4">
              <w:rPr>
                <w:lang w:eastAsia="en-US"/>
              </w:rPr>
              <w:t xml:space="preserve"> traucējumiem, </w:t>
            </w:r>
            <w:proofErr w:type="spellStart"/>
            <w:r w:rsidRPr="00845CE4">
              <w:rPr>
                <w:lang w:eastAsia="en-US"/>
              </w:rPr>
              <w:t>ārpusģimenes</w:t>
            </w:r>
            <w:proofErr w:type="spellEnd"/>
            <w:r w:rsidRPr="00845CE4">
              <w:rPr>
                <w:lang w:eastAsia="en-US"/>
              </w:rPr>
              <w:t xml:space="preserve"> aprūpē esošie bērni u.c.), </w:t>
            </w:r>
          </w:p>
          <w:p w14:paraId="5FA2B47A" w14:textId="77777777" w:rsidR="00122113" w:rsidRPr="00122113" w:rsidRDefault="00122113" w:rsidP="00122113">
            <w:pPr>
              <w:pStyle w:val="ListParagraph"/>
              <w:keepNext/>
              <w:numPr>
                <w:ilvl w:val="0"/>
                <w:numId w:val="24"/>
              </w:numPr>
              <w:spacing w:after="120"/>
              <w:jc w:val="both"/>
              <w:rPr>
                <w:rFonts w:eastAsia="Calibri"/>
              </w:rPr>
            </w:pPr>
            <w:r w:rsidRPr="00845CE4">
              <w:rPr>
                <w:lang w:eastAsia="en-US"/>
              </w:rPr>
              <w:t xml:space="preserve">bērni un jaunieši ar speciālām vajadzībām (var nepiemērot noteikto maksimālo vecuma ierobežojumu), </w:t>
            </w:r>
          </w:p>
          <w:p w14:paraId="02CFFEB0" w14:textId="6B1A00EF" w:rsidR="007B24D3" w:rsidRPr="00122113" w:rsidRDefault="00122113" w:rsidP="00122113">
            <w:pPr>
              <w:pStyle w:val="ListParagraph"/>
              <w:keepNext/>
              <w:numPr>
                <w:ilvl w:val="0"/>
                <w:numId w:val="24"/>
              </w:numPr>
              <w:spacing w:after="120"/>
              <w:jc w:val="both"/>
              <w:rPr>
                <w:rFonts w:eastAsia="Calibri"/>
              </w:rPr>
            </w:pPr>
            <w:r w:rsidRPr="00845CE4">
              <w:rPr>
                <w:lang w:eastAsia="en-US"/>
              </w:rPr>
              <w:t>bērni un jaunieši, kuri ir tikuši ierobežoti savu spēju un talantu izkopšanā, individuālo kompetenču pilnveidē un kolektīvajā darbībā valstī noteikto epidemioloģisko ierobežojumu dēļ</w:t>
            </w:r>
            <w:r>
              <w:rPr>
                <w:lang w:eastAsia="en-US"/>
              </w:rPr>
              <w:t>.</w:t>
            </w:r>
          </w:p>
          <w:p w14:paraId="039E20BB" w14:textId="47118EED" w:rsidR="000202D0" w:rsidRDefault="000202D0" w:rsidP="00122113">
            <w:pPr>
              <w:ind w:left="33"/>
              <w:jc w:val="both"/>
            </w:pPr>
            <w:r w:rsidRPr="002A7EB2">
              <w:t>Nometnē var tikt iesaistīti jaunieši līdz 25 gadu vecumam, ja viņi tiek iesaistīti kā brīvprātīgā darba veicēji – atbalsta personāls nometnes organizēšanā</w:t>
            </w:r>
            <w:r>
              <w:t>.</w:t>
            </w:r>
          </w:p>
          <w:p w14:paraId="6632D490" w14:textId="77777777" w:rsidR="000202D0" w:rsidRDefault="000202D0" w:rsidP="00122113">
            <w:pPr>
              <w:ind w:left="33"/>
              <w:jc w:val="both"/>
              <w:rPr>
                <w:b/>
              </w:rPr>
            </w:pPr>
          </w:p>
          <w:p w14:paraId="19E228C1" w14:textId="668B2883" w:rsidR="00122113" w:rsidRPr="00F232B3" w:rsidRDefault="007B24D3" w:rsidP="00122113">
            <w:pPr>
              <w:ind w:left="33"/>
              <w:jc w:val="both"/>
            </w:pPr>
            <w:r w:rsidRPr="00F232B3">
              <w:rPr>
                <w:b/>
              </w:rPr>
              <w:t>Nometnes mērķis</w:t>
            </w:r>
            <w:r w:rsidRPr="00F232B3">
              <w:t xml:space="preserve">: </w:t>
            </w:r>
            <w:r w:rsidR="00122113" w:rsidRPr="002A7EB2">
              <w:t xml:space="preserve">nodrošināt bērnu un jauniešu nometņu norisi, lai veicinātu to pieejamību, tādējādi sniedzot atbalstu bērniem un jauniešiem prasmju un kompetenču apguvē, viņu </w:t>
            </w:r>
            <w:proofErr w:type="spellStart"/>
            <w:r w:rsidR="00122113" w:rsidRPr="002A7EB2">
              <w:t>labizjūtas</w:t>
            </w:r>
            <w:proofErr w:type="spellEnd"/>
            <w:r w:rsidR="00122113" w:rsidRPr="002A7EB2">
              <w:t xml:space="preserve"> un socializēšanās sekmēšanā, spēju un talantu izkopšanā, akadēmisko zināšanu nepilnību novēršanā, kas radušies attālināta mācību procesa rezultātā, kā arī viņu likumiskajiem pārstāvjiem Covid-19 pandēmijas radītās krīzes seku mazināšanā</w:t>
            </w:r>
            <w:r w:rsidR="00122113">
              <w:t>.</w:t>
            </w:r>
          </w:p>
          <w:p w14:paraId="2E30C20C" w14:textId="77777777" w:rsidR="00122113" w:rsidRDefault="00122113" w:rsidP="00122113">
            <w:pPr>
              <w:suppressAutoHyphens w:val="0"/>
              <w:ind w:left="33"/>
              <w:jc w:val="both"/>
              <w:rPr>
                <w:b/>
              </w:rPr>
            </w:pPr>
          </w:p>
          <w:p w14:paraId="1FE60060" w14:textId="4C1A7614" w:rsidR="00122113" w:rsidRPr="00122113" w:rsidRDefault="00122113" w:rsidP="00122113">
            <w:pPr>
              <w:suppressAutoHyphens w:val="0"/>
              <w:ind w:left="30"/>
              <w:jc w:val="both"/>
              <w:rPr>
                <w:b/>
              </w:rPr>
            </w:pPr>
            <w:r w:rsidRPr="00F232B3">
              <w:rPr>
                <w:b/>
              </w:rPr>
              <w:t>Prasības attiecībā uz izstrādājamo nometnes programmu:</w:t>
            </w:r>
          </w:p>
          <w:p w14:paraId="7EC32A02" w14:textId="77777777" w:rsidR="00122113" w:rsidRDefault="00122113" w:rsidP="00122113">
            <w:pPr>
              <w:suppressAutoHyphens w:val="0"/>
              <w:contextualSpacing/>
              <w:jc w:val="both"/>
              <w:rPr>
                <w:lang w:eastAsia="lv-LV"/>
              </w:rPr>
            </w:pPr>
            <w:r w:rsidRPr="00122113">
              <w:rPr>
                <w:lang w:eastAsia="lv-LV"/>
              </w:rPr>
              <w:t xml:space="preserve">Nometnes saturs </w:t>
            </w:r>
            <w:r w:rsidRPr="00122113">
              <w:rPr>
                <w:lang w:eastAsia="en-US"/>
              </w:rPr>
              <w:t xml:space="preserve">tematiski un mērķtiecīgi </w:t>
            </w:r>
            <w:r w:rsidRPr="00122113">
              <w:rPr>
                <w:lang w:eastAsia="lv-LV"/>
              </w:rPr>
              <w:t>jāveido tā, lai sniegtu atbalstu bērniem un jauniešiem šādos virzienos:</w:t>
            </w:r>
          </w:p>
          <w:p w14:paraId="3AB4A774" w14:textId="77777777" w:rsidR="00122113" w:rsidRDefault="00122113" w:rsidP="00122113">
            <w:pPr>
              <w:pStyle w:val="ListParagraph"/>
              <w:numPr>
                <w:ilvl w:val="0"/>
                <w:numId w:val="37"/>
              </w:numPr>
              <w:suppressAutoHyphens w:val="0"/>
              <w:contextualSpacing/>
              <w:jc w:val="both"/>
              <w:rPr>
                <w:lang w:eastAsia="en-US"/>
              </w:rPr>
            </w:pPr>
            <w:r w:rsidRPr="00122113">
              <w:rPr>
                <w:lang w:eastAsia="en-US"/>
              </w:rPr>
              <w:t xml:space="preserve">mācību saturā balstītu tēmu apguve, piemēram, </w:t>
            </w:r>
            <w:proofErr w:type="spellStart"/>
            <w:r w:rsidRPr="00122113">
              <w:rPr>
                <w:lang w:eastAsia="en-US"/>
              </w:rPr>
              <w:t>dabaszinību</w:t>
            </w:r>
            <w:proofErr w:type="spellEnd"/>
            <w:r w:rsidRPr="00122113">
              <w:rPr>
                <w:lang w:eastAsia="en-US"/>
              </w:rPr>
              <w:t>, vēstures, valodu nometnes u.tml.;</w:t>
            </w:r>
          </w:p>
          <w:p w14:paraId="553DA350" w14:textId="77777777" w:rsidR="00122113" w:rsidRDefault="00122113" w:rsidP="00122113">
            <w:pPr>
              <w:pStyle w:val="ListParagraph"/>
              <w:numPr>
                <w:ilvl w:val="0"/>
                <w:numId w:val="37"/>
              </w:numPr>
              <w:suppressAutoHyphens w:val="0"/>
              <w:contextualSpacing/>
              <w:jc w:val="both"/>
              <w:rPr>
                <w:lang w:eastAsia="en-US"/>
              </w:rPr>
            </w:pPr>
            <w:r w:rsidRPr="00122113">
              <w:rPr>
                <w:lang w:eastAsia="en-US"/>
              </w:rPr>
              <w:t xml:space="preserve">bērnu un jauniešu spēju un talantu izkopšana interešu izglītības un profesionālās ievirzes izglītības jomās </w:t>
            </w:r>
            <w:r w:rsidRPr="00122113">
              <w:rPr>
                <w:lang w:eastAsia="en-US"/>
              </w:rPr>
              <w:lastRenderedPageBreak/>
              <w:t>(mākslā, mūzikā, dejā, sportā, tehniskajā jaunradē u.c.), kā arī līdzdalība Dziesmu un deju svētku tradīcijas  saglabāšanas procesā;</w:t>
            </w:r>
          </w:p>
          <w:p w14:paraId="4588FF9B" w14:textId="77777777" w:rsidR="00122113" w:rsidRDefault="00122113" w:rsidP="00122113">
            <w:pPr>
              <w:pStyle w:val="ListParagraph"/>
              <w:numPr>
                <w:ilvl w:val="0"/>
                <w:numId w:val="37"/>
              </w:numPr>
              <w:suppressAutoHyphens w:val="0"/>
              <w:contextualSpacing/>
              <w:jc w:val="both"/>
              <w:rPr>
                <w:lang w:eastAsia="en-US"/>
              </w:rPr>
            </w:pPr>
            <w:r w:rsidRPr="00122113">
              <w:rPr>
                <w:lang w:eastAsia="en-US"/>
              </w:rPr>
              <w:t xml:space="preserve">caurviju prasmju un </w:t>
            </w:r>
            <w:r w:rsidRPr="00122113">
              <w:rPr>
                <w:i/>
                <w:iCs/>
                <w:lang w:eastAsia="en-US"/>
              </w:rPr>
              <w:t>“</w:t>
            </w:r>
            <w:proofErr w:type="spellStart"/>
            <w:r w:rsidRPr="00122113">
              <w:rPr>
                <w:i/>
                <w:iCs/>
                <w:lang w:eastAsia="en-US"/>
              </w:rPr>
              <w:t>soft</w:t>
            </w:r>
            <w:proofErr w:type="spellEnd"/>
            <w:r w:rsidRPr="00122113">
              <w:rPr>
                <w:i/>
                <w:iCs/>
                <w:lang w:eastAsia="en-US"/>
              </w:rPr>
              <w:t xml:space="preserve"> </w:t>
            </w:r>
            <w:proofErr w:type="spellStart"/>
            <w:r w:rsidRPr="00122113">
              <w:rPr>
                <w:i/>
                <w:iCs/>
                <w:lang w:eastAsia="en-US"/>
              </w:rPr>
              <w:t>skills</w:t>
            </w:r>
            <w:proofErr w:type="spellEnd"/>
            <w:r w:rsidRPr="00122113">
              <w:rPr>
                <w:i/>
                <w:iCs/>
                <w:lang w:eastAsia="en-US"/>
              </w:rPr>
              <w:t>”</w:t>
            </w:r>
            <w:r w:rsidRPr="00122113">
              <w:rPr>
                <w:lang w:eastAsia="en-US"/>
              </w:rPr>
              <w:t xml:space="preserve"> jeb komunikācijas, saskarsmes, komandas darba, līderu prasmju, problēmu risināšanas un sociāli emocionālo prasmju pilnveide;</w:t>
            </w:r>
          </w:p>
          <w:p w14:paraId="4B108621" w14:textId="3876EDAE" w:rsidR="00122113" w:rsidRPr="00122113" w:rsidRDefault="00122113" w:rsidP="00122113">
            <w:pPr>
              <w:pStyle w:val="ListParagraph"/>
              <w:numPr>
                <w:ilvl w:val="0"/>
                <w:numId w:val="37"/>
              </w:numPr>
              <w:suppressAutoHyphens w:val="0"/>
              <w:contextualSpacing/>
              <w:jc w:val="both"/>
              <w:rPr>
                <w:lang w:eastAsia="en-US"/>
              </w:rPr>
            </w:pPr>
            <w:r w:rsidRPr="00122113">
              <w:rPr>
                <w:lang w:eastAsia="en-US"/>
              </w:rPr>
              <w:t>bērnu un jauniešu fizisko aktivitāšu un veselīga dzīves veida paradumu veidošana.</w:t>
            </w:r>
          </w:p>
          <w:p w14:paraId="4D21A718" w14:textId="77777777" w:rsidR="005E47A0" w:rsidRPr="00F232B3" w:rsidRDefault="005E47A0" w:rsidP="005E47A0">
            <w:pPr>
              <w:ind w:left="33"/>
              <w:jc w:val="both"/>
              <w:rPr>
                <w:b/>
              </w:rPr>
            </w:pPr>
          </w:p>
          <w:p w14:paraId="15C6F778" w14:textId="0A19D99F" w:rsidR="00085DC6" w:rsidRDefault="007B24D3" w:rsidP="00122113">
            <w:pPr>
              <w:ind w:left="33"/>
              <w:jc w:val="both"/>
            </w:pPr>
            <w:r w:rsidRPr="00F232B3">
              <w:rPr>
                <w:b/>
              </w:rPr>
              <w:t>Vienas nometnes dalībnieku skaits:</w:t>
            </w:r>
            <w:r w:rsidRPr="00F232B3">
              <w:t xml:space="preserve"> </w:t>
            </w:r>
            <w:r w:rsidR="00122113">
              <w:t>20 - 30</w:t>
            </w:r>
            <w:r w:rsidRPr="00F232B3">
              <w:t xml:space="preserve"> bērni.</w:t>
            </w:r>
          </w:p>
          <w:p w14:paraId="0D108400" w14:textId="4AAA195E" w:rsidR="00A86D62" w:rsidRPr="00F232B3" w:rsidRDefault="00A86D62" w:rsidP="000202D0">
            <w:pPr>
              <w:jc w:val="both"/>
            </w:pPr>
          </w:p>
        </w:tc>
      </w:tr>
      <w:tr w:rsidR="007B24D3" w:rsidRPr="00F232B3" w14:paraId="144DF7A4" w14:textId="77777777" w:rsidTr="005E47A0">
        <w:tc>
          <w:tcPr>
            <w:tcW w:w="716" w:type="dxa"/>
            <w:tcBorders>
              <w:top w:val="single" w:sz="4" w:space="0" w:color="auto"/>
              <w:left w:val="single" w:sz="4" w:space="0" w:color="auto"/>
              <w:bottom w:val="single" w:sz="4" w:space="0" w:color="auto"/>
              <w:right w:val="single" w:sz="4" w:space="0" w:color="auto"/>
            </w:tcBorders>
          </w:tcPr>
          <w:p w14:paraId="0E54A6C4" w14:textId="77777777" w:rsidR="007B24D3" w:rsidRPr="00F232B3" w:rsidRDefault="00F90391" w:rsidP="005E47A0">
            <w:pPr>
              <w:suppressAutoHyphens w:val="0"/>
              <w:jc w:val="both"/>
            </w:pPr>
            <w:r w:rsidRPr="00F232B3">
              <w:lastRenderedPageBreak/>
              <w:t xml:space="preserve">5. </w:t>
            </w:r>
          </w:p>
        </w:tc>
        <w:tc>
          <w:tcPr>
            <w:tcW w:w="1949" w:type="dxa"/>
            <w:tcBorders>
              <w:top w:val="single" w:sz="4" w:space="0" w:color="auto"/>
              <w:left w:val="single" w:sz="4" w:space="0" w:color="auto"/>
              <w:bottom w:val="single" w:sz="4" w:space="0" w:color="auto"/>
              <w:right w:val="single" w:sz="4" w:space="0" w:color="auto"/>
            </w:tcBorders>
          </w:tcPr>
          <w:p w14:paraId="608E72A9" w14:textId="77777777" w:rsidR="007B24D3" w:rsidRPr="00F232B3" w:rsidRDefault="007B24D3" w:rsidP="005E47A0">
            <w:pPr>
              <w:jc w:val="both"/>
            </w:pPr>
            <w:r w:rsidRPr="00F232B3">
              <w:t>Citas prasības norises vietai</w:t>
            </w:r>
          </w:p>
          <w:p w14:paraId="53D1A5D8" w14:textId="77777777" w:rsidR="007B24D3" w:rsidRPr="00F232B3" w:rsidRDefault="007B24D3" w:rsidP="005E47A0">
            <w:pPr>
              <w:jc w:val="both"/>
            </w:pPr>
          </w:p>
        </w:tc>
        <w:tc>
          <w:tcPr>
            <w:tcW w:w="6232" w:type="dxa"/>
            <w:tcBorders>
              <w:top w:val="single" w:sz="4" w:space="0" w:color="auto"/>
              <w:left w:val="single" w:sz="4" w:space="0" w:color="auto"/>
              <w:bottom w:val="single" w:sz="4" w:space="0" w:color="auto"/>
              <w:right w:val="single" w:sz="4" w:space="0" w:color="auto"/>
            </w:tcBorders>
            <w:hideMark/>
          </w:tcPr>
          <w:p w14:paraId="4C3C2951" w14:textId="503AAD0C" w:rsidR="000202D0" w:rsidRDefault="000202D0" w:rsidP="000202D0">
            <w:pPr>
              <w:pStyle w:val="ListParagraph"/>
              <w:numPr>
                <w:ilvl w:val="0"/>
                <w:numId w:val="39"/>
              </w:numPr>
              <w:suppressAutoHyphens w:val="0"/>
              <w:spacing w:before="60" w:afterLines="60" w:after="144"/>
              <w:ind w:left="357" w:hanging="357"/>
              <w:jc w:val="both"/>
            </w:pPr>
            <w:r w:rsidRPr="002A7EB2">
              <w:t xml:space="preserve">Nometnei jābūt reģistrētai un saskaņotai bērnu nometņu datu bāzē </w:t>
            </w:r>
            <w:hyperlink r:id="rId8" w:history="1">
              <w:r w:rsidRPr="002A7EB2">
                <w:rPr>
                  <w:rStyle w:val="Hyperlink"/>
                </w:rPr>
                <w:t>www.nometnes.gov.lv</w:t>
              </w:r>
            </w:hyperlink>
          </w:p>
          <w:p w14:paraId="2CD43140" w14:textId="7A9BF613" w:rsidR="00A86D62" w:rsidRPr="00F232B3" w:rsidRDefault="00A86D62" w:rsidP="000202D0">
            <w:pPr>
              <w:pStyle w:val="ListParagraph"/>
              <w:numPr>
                <w:ilvl w:val="0"/>
                <w:numId w:val="39"/>
              </w:numPr>
              <w:suppressAutoHyphens w:val="0"/>
              <w:spacing w:before="60" w:afterLines="60" w:after="144"/>
              <w:ind w:left="357" w:hanging="357"/>
              <w:jc w:val="both"/>
            </w:pPr>
            <w:r w:rsidRPr="00F232B3">
              <w:t>Piedāvātajām telpām jāatbilst LR normatīvajos aktos noteiktajām drošības tehnikas, ugunsdrošības, sanitārajām prasībām.</w:t>
            </w:r>
          </w:p>
          <w:p w14:paraId="63723FA9" w14:textId="18327E14" w:rsidR="00A86D62" w:rsidRPr="00F232B3" w:rsidRDefault="00A86D62" w:rsidP="000202D0">
            <w:pPr>
              <w:pStyle w:val="ListParagraph"/>
              <w:numPr>
                <w:ilvl w:val="0"/>
                <w:numId w:val="39"/>
              </w:numPr>
              <w:tabs>
                <w:tab w:val="left" w:pos="323"/>
              </w:tabs>
              <w:suppressAutoHyphens w:val="0"/>
              <w:spacing w:before="60" w:afterLines="60" w:after="144"/>
              <w:ind w:left="357" w:hanging="357"/>
              <w:jc w:val="both"/>
            </w:pPr>
            <w:r w:rsidRPr="00F232B3">
              <w:t>Telpās jānodrošina telpu vēdināšana, dezinficēšana un uzkopšana, virsmu un priekšmetu tīrīšana un dezinfekcija  atbilstoši Slimību profilakse</w:t>
            </w:r>
            <w:r w:rsidR="0050012B" w:rsidRPr="00F232B3">
              <w:t>s</w:t>
            </w:r>
            <w:r w:rsidRPr="00F232B3">
              <w:t xml:space="preserve"> un kontroles centra mājas lapā publicētajiem ieteikumiem saistībā ar COVID-19.</w:t>
            </w:r>
          </w:p>
          <w:p w14:paraId="31012750" w14:textId="77777777" w:rsidR="007B24D3" w:rsidRPr="00F232B3" w:rsidRDefault="007B24D3" w:rsidP="005E47A0">
            <w:pPr>
              <w:suppressAutoHyphens w:val="0"/>
              <w:ind w:left="33"/>
              <w:jc w:val="both"/>
            </w:pPr>
          </w:p>
        </w:tc>
      </w:tr>
      <w:tr w:rsidR="007B24D3" w:rsidRPr="00F232B3" w14:paraId="20B14747" w14:textId="77777777" w:rsidTr="005E47A0">
        <w:tc>
          <w:tcPr>
            <w:tcW w:w="716" w:type="dxa"/>
            <w:tcBorders>
              <w:top w:val="single" w:sz="4" w:space="0" w:color="auto"/>
              <w:left w:val="single" w:sz="4" w:space="0" w:color="auto"/>
              <w:bottom w:val="single" w:sz="4" w:space="0" w:color="auto"/>
              <w:right w:val="single" w:sz="4" w:space="0" w:color="auto"/>
            </w:tcBorders>
          </w:tcPr>
          <w:p w14:paraId="5E0913E3" w14:textId="77777777" w:rsidR="007B24D3" w:rsidRPr="00F232B3" w:rsidRDefault="00F90391" w:rsidP="005E47A0">
            <w:pPr>
              <w:suppressAutoHyphens w:val="0"/>
              <w:jc w:val="both"/>
            </w:pPr>
            <w:bookmarkStart w:id="3" w:name="_Hlk77855857"/>
            <w:r w:rsidRPr="00F232B3">
              <w:t>7.</w:t>
            </w:r>
          </w:p>
        </w:tc>
        <w:tc>
          <w:tcPr>
            <w:tcW w:w="1949" w:type="dxa"/>
            <w:tcBorders>
              <w:top w:val="single" w:sz="4" w:space="0" w:color="auto"/>
              <w:left w:val="single" w:sz="4" w:space="0" w:color="auto"/>
              <w:bottom w:val="single" w:sz="4" w:space="0" w:color="auto"/>
              <w:right w:val="single" w:sz="4" w:space="0" w:color="auto"/>
            </w:tcBorders>
            <w:hideMark/>
          </w:tcPr>
          <w:p w14:paraId="1D4CE467" w14:textId="77777777" w:rsidR="007B24D3" w:rsidRPr="00F232B3" w:rsidRDefault="007B24D3" w:rsidP="005E47A0">
            <w:pPr>
              <w:jc w:val="both"/>
            </w:pPr>
            <w:r w:rsidRPr="00F232B3">
              <w:t>Ēdināšanas pakalpojumu apraksts vienai personai</w:t>
            </w:r>
          </w:p>
        </w:tc>
        <w:tc>
          <w:tcPr>
            <w:tcW w:w="6232" w:type="dxa"/>
            <w:tcBorders>
              <w:top w:val="single" w:sz="4" w:space="0" w:color="auto"/>
              <w:left w:val="single" w:sz="4" w:space="0" w:color="auto"/>
              <w:bottom w:val="single" w:sz="4" w:space="0" w:color="auto"/>
              <w:right w:val="single" w:sz="4" w:space="0" w:color="auto"/>
            </w:tcBorders>
            <w:hideMark/>
          </w:tcPr>
          <w:p w14:paraId="29E2FD57" w14:textId="71B7CB40" w:rsidR="00F90391" w:rsidRPr="00F232B3" w:rsidRDefault="00F90391" w:rsidP="00122113">
            <w:pPr>
              <w:jc w:val="both"/>
            </w:pPr>
            <w:r w:rsidRPr="00F232B3">
              <w:rPr>
                <w:b/>
              </w:rPr>
              <w:t>Ēdināšana:</w:t>
            </w:r>
            <w:r w:rsidRPr="00F232B3">
              <w:t xml:space="preserve"> 5 dienas (5 pusdienas,</w:t>
            </w:r>
            <w:r w:rsidR="00072002">
              <w:t xml:space="preserve"> uzkodas </w:t>
            </w:r>
            <w:bookmarkStart w:id="4" w:name="_GoBack"/>
            <w:bookmarkEnd w:id="4"/>
            <w:r w:rsidR="00072002">
              <w:t>launagā</w:t>
            </w:r>
            <w:r w:rsidRPr="00F232B3">
              <w:t xml:space="preserve">) </w:t>
            </w:r>
            <w:r w:rsidR="00122113">
              <w:t>2</w:t>
            </w:r>
            <w:r w:rsidRPr="00F232B3">
              <w:t>0</w:t>
            </w:r>
            <w:r w:rsidR="00122113">
              <w:t>-30</w:t>
            </w:r>
            <w:r w:rsidRPr="00F232B3">
              <w:t xml:space="preserve"> dalībniekiem.</w:t>
            </w:r>
          </w:p>
          <w:p w14:paraId="041DB5BF" w14:textId="77777777" w:rsidR="00A86D62" w:rsidRPr="00F232B3" w:rsidRDefault="00A86D62" w:rsidP="00A86D62">
            <w:pPr>
              <w:jc w:val="both"/>
              <w:rPr>
                <w:b/>
              </w:rPr>
            </w:pPr>
          </w:p>
          <w:p w14:paraId="3AFD40F2" w14:textId="5285F3B8" w:rsidR="007B24D3" w:rsidRPr="00F232B3" w:rsidRDefault="00F90391" w:rsidP="00A86D62">
            <w:pPr>
              <w:jc w:val="both"/>
            </w:pPr>
            <w:r w:rsidRPr="00F232B3">
              <w:rPr>
                <w:b/>
              </w:rPr>
              <w:t>Visas dienas garumā</w:t>
            </w:r>
            <w:r w:rsidRPr="00F232B3">
              <w:t xml:space="preserve"> Pretendentam ir jānodrošina, ka ir pieejams dzeramais ūdens atbilstoši dalībnieku skaitam.</w:t>
            </w:r>
          </w:p>
        </w:tc>
      </w:tr>
      <w:bookmarkEnd w:id="3"/>
      <w:tr w:rsidR="007B24D3" w:rsidRPr="00F232B3" w14:paraId="123997A9" w14:textId="77777777" w:rsidTr="005E47A0">
        <w:trPr>
          <w:trHeight w:val="77"/>
        </w:trPr>
        <w:tc>
          <w:tcPr>
            <w:tcW w:w="716" w:type="dxa"/>
            <w:tcBorders>
              <w:top w:val="single" w:sz="4" w:space="0" w:color="auto"/>
              <w:left w:val="single" w:sz="4" w:space="0" w:color="auto"/>
              <w:bottom w:val="single" w:sz="4" w:space="0" w:color="auto"/>
              <w:right w:val="single" w:sz="4" w:space="0" w:color="auto"/>
            </w:tcBorders>
          </w:tcPr>
          <w:p w14:paraId="4C082D95" w14:textId="77777777" w:rsidR="007B24D3" w:rsidRPr="00F232B3" w:rsidRDefault="00F90391" w:rsidP="005E47A0">
            <w:pPr>
              <w:suppressAutoHyphens w:val="0"/>
              <w:jc w:val="both"/>
            </w:pPr>
            <w:r w:rsidRPr="00F232B3">
              <w:t xml:space="preserve">8. </w:t>
            </w:r>
          </w:p>
        </w:tc>
        <w:tc>
          <w:tcPr>
            <w:tcW w:w="1949" w:type="dxa"/>
            <w:tcBorders>
              <w:top w:val="single" w:sz="4" w:space="0" w:color="auto"/>
              <w:left w:val="single" w:sz="4" w:space="0" w:color="auto"/>
              <w:bottom w:val="single" w:sz="4" w:space="0" w:color="auto"/>
              <w:right w:val="single" w:sz="4" w:space="0" w:color="auto"/>
            </w:tcBorders>
            <w:hideMark/>
          </w:tcPr>
          <w:p w14:paraId="70C98F35" w14:textId="77777777" w:rsidR="007B24D3" w:rsidRPr="00F232B3" w:rsidRDefault="007B24D3" w:rsidP="005E47A0">
            <w:pPr>
              <w:jc w:val="both"/>
            </w:pPr>
            <w:r w:rsidRPr="00F232B3">
              <w:t>Cita informācija</w:t>
            </w:r>
          </w:p>
        </w:tc>
        <w:tc>
          <w:tcPr>
            <w:tcW w:w="6232" w:type="dxa"/>
            <w:tcBorders>
              <w:top w:val="single" w:sz="4" w:space="0" w:color="auto"/>
              <w:left w:val="single" w:sz="4" w:space="0" w:color="auto"/>
              <w:bottom w:val="single" w:sz="4" w:space="0" w:color="auto"/>
              <w:right w:val="single" w:sz="4" w:space="0" w:color="auto"/>
            </w:tcBorders>
            <w:hideMark/>
          </w:tcPr>
          <w:p w14:paraId="7F87DB89" w14:textId="77777777" w:rsidR="007B24D3" w:rsidRPr="00F232B3" w:rsidRDefault="007B24D3" w:rsidP="00E0120C">
            <w:pPr>
              <w:numPr>
                <w:ilvl w:val="0"/>
                <w:numId w:val="23"/>
              </w:numPr>
              <w:tabs>
                <w:tab w:val="clear" w:pos="720"/>
                <w:tab w:val="num" w:pos="308"/>
              </w:tabs>
              <w:suppressAutoHyphens w:val="0"/>
              <w:spacing w:after="120"/>
              <w:ind w:left="306" w:hanging="272"/>
              <w:jc w:val="both"/>
            </w:pPr>
            <w:r w:rsidRPr="00F232B3">
              <w:t>Nometnes programma ir saskaņojama ar Pasūtītāju. Pasūtītājs nepieciešamības gadījumā var likt nometnes programmu precizēt, labot, papildināt. Pēc saskaņošanas ar Pasūtītāju nometnes programma vairs nav maināma, ja objektīvu apstākļu dēļ programmā nepieciešams veikt izmaiņas, tās saskaņojamas ar Pasūtītāju.</w:t>
            </w:r>
          </w:p>
          <w:p w14:paraId="19FE1D91" w14:textId="77777777" w:rsidR="007B24D3" w:rsidRPr="00F232B3" w:rsidRDefault="007B24D3" w:rsidP="00E0120C">
            <w:pPr>
              <w:numPr>
                <w:ilvl w:val="0"/>
                <w:numId w:val="23"/>
              </w:numPr>
              <w:tabs>
                <w:tab w:val="clear" w:pos="720"/>
                <w:tab w:val="num" w:pos="308"/>
              </w:tabs>
              <w:suppressAutoHyphens w:val="0"/>
              <w:spacing w:after="120"/>
              <w:ind w:left="306" w:hanging="272"/>
              <w:jc w:val="both"/>
            </w:pPr>
            <w:r w:rsidRPr="00F232B3">
              <w:t>Pasūtītājs atlasa nometnes dalībniekus un nodod kontaktinformāciju Pretendentam, kurš pēc līguma noslēgšanas pārņem projekta vadību – sazināšanos ar bērnu vecākiem, līgumu slēgšanu ar vecākiem, informēšanu par nepieciešamajām ārstu izziņām utt.</w:t>
            </w:r>
          </w:p>
          <w:p w14:paraId="44C114D3" w14:textId="3D54B040" w:rsidR="007B24D3" w:rsidRPr="00F232B3" w:rsidRDefault="007B24D3" w:rsidP="00E0120C">
            <w:pPr>
              <w:numPr>
                <w:ilvl w:val="0"/>
                <w:numId w:val="23"/>
              </w:numPr>
              <w:tabs>
                <w:tab w:val="clear" w:pos="720"/>
                <w:tab w:val="num" w:pos="308"/>
              </w:tabs>
              <w:suppressAutoHyphens w:val="0"/>
              <w:spacing w:after="120"/>
              <w:ind w:left="306" w:hanging="272"/>
              <w:jc w:val="both"/>
            </w:pPr>
            <w:r w:rsidRPr="00F232B3">
              <w:t xml:space="preserve">Pretendents veic nometnes norises dokumentēšanu fotoattēlos, ko iesniedz Pasūtītājam e-pastā nometnes norises laikā. </w:t>
            </w:r>
          </w:p>
          <w:p w14:paraId="3E48B1A1" w14:textId="676F4A30" w:rsidR="007B24D3" w:rsidRPr="00F232B3" w:rsidRDefault="007B24D3" w:rsidP="00E0120C">
            <w:pPr>
              <w:numPr>
                <w:ilvl w:val="0"/>
                <w:numId w:val="23"/>
              </w:numPr>
              <w:tabs>
                <w:tab w:val="clear" w:pos="720"/>
                <w:tab w:val="num" w:pos="308"/>
              </w:tabs>
              <w:suppressAutoHyphens w:val="0"/>
              <w:spacing w:after="120"/>
              <w:ind w:left="306" w:hanging="272"/>
              <w:jc w:val="both"/>
            </w:pPr>
            <w:r w:rsidRPr="00F232B3">
              <w:t xml:space="preserve">Pakalpojuma apmaksas termiņš: </w:t>
            </w:r>
            <w:r w:rsidR="00122113">
              <w:t>8</w:t>
            </w:r>
            <w:r w:rsidRPr="00F232B3">
              <w:t xml:space="preserve">0% avanss 10 darba dienu laikā no līguma noslēgšanas dienas, </w:t>
            </w:r>
            <w:r w:rsidR="00122113">
              <w:t>2</w:t>
            </w:r>
            <w:r w:rsidRPr="00F232B3">
              <w:t>0% – 10 darba dienu laikā no pieņemšanas un nodošanas akta parakstīšanas un rēķina oriģināla saņemšanas.</w:t>
            </w:r>
          </w:p>
          <w:p w14:paraId="05D33234" w14:textId="77777777" w:rsidR="007B24D3" w:rsidRPr="00F232B3" w:rsidRDefault="007B24D3" w:rsidP="00E0120C">
            <w:pPr>
              <w:tabs>
                <w:tab w:val="num" w:pos="308"/>
              </w:tabs>
              <w:suppressAutoHyphens w:val="0"/>
              <w:spacing w:after="120"/>
              <w:ind w:left="306" w:hanging="272"/>
              <w:jc w:val="both"/>
            </w:pPr>
            <w:r w:rsidRPr="00F232B3">
              <w:t>5. 10 darba dienu laikā pēc nometnes noslēguma jāiesniedz nometnes saturiskā atskaite.</w:t>
            </w:r>
          </w:p>
        </w:tc>
      </w:tr>
    </w:tbl>
    <w:p w14:paraId="467BECA9" w14:textId="77777777" w:rsidR="007B24D3" w:rsidRPr="00F232B3" w:rsidRDefault="007B24D3" w:rsidP="005E47A0">
      <w:pPr>
        <w:jc w:val="both"/>
        <w:rPr>
          <w:b/>
        </w:rPr>
      </w:pPr>
    </w:p>
    <w:p w14:paraId="1B32E710" w14:textId="77777777" w:rsidR="00D42DB3" w:rsidRPr="00F232B3" w:rsidRDefault="00D42DB3" w:rsidP="005E47A0">
      <w:pPr>
        <w:jc w:val="both"/>
        <w:rPr>
          <w:b/>
        </w:rPr>
      </w:pPr>
    </w:p>
    <w:p w14:paraId="0AD71839" w14:textId="77777777" w:rsidR="00D42DB3" w:rsidRPr="00F232B3" w:rsidRDefault="00D42DB3" w:rsidP="005E47A0">
      <w:pPr>
        <w:jc w:val="both"/>
        <w:rPr>
          <w:b/>
        </w:rPr>
      </w:pPr>
    </w:p>
    <w:p w14:paraId="78C8FA27" w14:textId="77777777" w:rsidR="00D42DB3" w:rsidRPr="00F232B3" w:rsidRDefault="00D42DB3" w:rsidP="005E47A0">
      <w:pPr>
        <w:jc w:val="both"/>
        <w:rPr>
          <w:b/>
        </w:rPr>
      </w:pPr>
    </w:p>
    <w:p w14:paraId="513193E4" w14:textId="77777777" w:rsidR="00D42DB3" w:rsidRPr="00F232B3" w:rsidRDefault="00D42DB3" w:rsidP="005E47A0">
      <w:pPr>
        <w:jc w:val="both"/>
        <w:rPr>
          <w:b/>
        </w:rPr>
      </w:pPr>
    </w:p>
    <w:p w14:paraId="7603770E" w14:textId="77777777" w:rsidR="00D42DB3" w:rsidRPr="00F232B3" w:rsidRDefault="00D42DB3" w:rsidP="005E47A0">
      <w:pPr>
        <w:jc w:val="both"/>
        <w:rPr>
          <w:b/>
        </w:rPr>
      </w:pPr>
    </w:p>
    <w:p w14:paraId="7DFB3D22" w14:textId="77777777" w:rsidR="00D42DB3" w:rsidRPr="00F232B3" w:rsidRDefault="00D42DB3" w:rsidP="005E47A0">
      <w:pPr>
        <w:jc w:val="both"/>
        <w:rPr>
          <w:b/>
        </w:rPr>
      </w:pPr>
    </w:p>
    <w:p w14:paraId="2A6534AB" w14:textId="77777777" w:rsidR="00D42DB3" w:rsidRPr="00F232B3" w:rsidRDefault="00D42DB3" w:rsidP="005E47A0">
      <w:pPr>
        <w:jc w:val="both"/>
        <w:rPr>
          <w:b/>
        </w:rPr>
      </w:pPr>
    </w:p>
    <w:p w14:paraId="7B200B58" w14:textId="77777777" w:rsidR="00D42DB3" w:rsidRPr="00F232B3" w:rsidRDefault="00D42DB3" w:rsidP="005E47A0">
      <w:pPr>
        <w:jc w:val="both"/>
        <w:rPr>
          <w:b/>
        </w:rPr>
      </w:pPr>
    </w:p>
    <w:p w14:paraId="1552FA1F" w14:textId="77777777" w:rsidR="00756B2B" w:rsidRPr="00756B2B" w:rsidRDefault="00756B2B" w:rsidP="00756B2B">
      <w:pPr>
        <w:ind w:right="-1050"/>
        <w:jc w:val="right"/>
        <w:rPr>
          <w:b/>
        </w:rPr>
      </w:pPr>
      <w:r w:rsidRPr="00756B2B">
        <w:rPr>
          <w:b/>
        </w:rPr>
        <w:t>2.pielikums</w:t>
      </w:r>
    </w:p>
    <w:p w14:paraId="2B5230BC" w14:textId="77777777" w:rsidR="00756B2B" w:rsidRPr="00756B2B" w:rsidRDefault="00756B2B" w:rsidP="00756B2B">
      <w:pPr>
        <w:ind w:right="-1050"/>
        <w:jc w:val="right"/>
        <w:rPr>
          <w:color w:val="000000" w:themeColor="text1"/>
          <w:sz w:val="18"/>
          <w:szCs w:val="18"/>
        </w:rPr>
      </w:pPr>
      <w:r w:rsidRPr="00756B2B">
        <w:rPr>
          <w:color w:val="000000" w:themeColor="text1"/>
          <w:sz w:val="18"/>
          <w:szCs w:val="18"/>
        </w:rPr>
        <w:t>Tirgus izpēte</w:t>
      </w:r>
    </w:p>
    <w:p w14:paraId="0B245BFD" w14:textId="77777777" w:rsidR="00756B2B" w:rsidRPr="00756B2B" w:rsidRDefault="00756B2B" w:rsidP="00756B2B">
      <w:pPr>
        <w:ind w:right="-1050"/>
        <w:jc w:val="right"/>
        <w:rPr>
          <w:color w:val="000000" w:themeColor="text1"/>
          <w:sz w:val="18"/>
          <w:szCs w:val="18"/>
        </w:rPr>
      </w:pPr>
      <w:r w:rsidRPr="00756B2B">
        <w:rPr>
          <w:color w:val="000000" w:themeColor="text1"/>
          <w:sz w:val="18"/>
          <w:szCs w:val="18"/>
        </w:rPr>
        <w:t xml:space="preserve">“Atbalsts bērnu un jauniešu nometņu organizēšanai 2021.gada vasarā” </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9"/>
        <w:gridCol w:w="507"/>
        <w:gridCol w:w="753"/>
        <w:gridCol w:w="228"/>
        <w:gridCol w:w="716"/>
        <w:gridCol w:w="493"/>
        <w:gridCol w:w="350"/>
        <w:gridCol w:w="3969"/>
      </w:tblGrid>
      <w:tr w:rsidR="00756B2B" w:rsidRPr="00756B2B" w14:paraId="7DCBC982" w14:textId="77777777" w:rsidTr="008E324C">
        <w:trPr>
          <w:cantSplit/>
        </w:trPr>
        <w:tc>
          <w:tcPr>
            <w:tcW w:w="9465" w:type="dxa"/>
            <w:gridSpan w:val="8"/>
            <w:tcBorders>
              <w:top w:val="nil"/>
              <w:left w:val="nil"/>
              <w:right w:val="nil"/>
            </w:tcBorders>
            <w:hideMark/>
          </w:tcPr>
          <w:p w14:paraId="0CE9BB86" w14:textId="77777777" w:rsidR="00756B2B" w:rsidRPr="00756B2B" w:rsidRDefault="00756B2B" w:rsidP="00E80D4B">
            <w:pPr>
              <w:pStyle w:val="BodyTextIndent"/>
              <w:spacing w:line="256" w:lineRule="auto"/>
              <w:jc w:val="both"/>
              <w:rPr>
                <w:b/>
                <w:bCs/>
                <w:color w:val="000000"/>
                <w:sz w:val="22"/>
                <w:szCs w:val="22"/>
              </w:rPr>
            </w:pPr>
            <w:r w:rsidRPr="00756B2B">
              <w:rPr>
                <w:b/>
                <w:bCs/>
                <w:color w:val="000000"/>
                <w:sz w:val="22"/>
                <w:szCs w:val="22"/>
              </w:rPr>
              <w:t xml:space="preserve">                                                                                                                                                           </w:t>
            </w:r>
          </w:p>
        </w:tc>
      </w:tr>
      <w:tr w:rsidR="00756B2B" w:rsidRPr="00756B2B" w14:paraId="67E63DC9" w14:textId="77777777" w:rsidTr="008E324C">
        <w:tc>
          <w:tcPr>
            <w:tcW w:w="5496" w:type="dxa"/>
            <w:gridSpan w:val="7"/>
            <w:vAlign w:val="center"/>
          </w:tcPr>
          <w:p w14:paraId="0DFE8B86" w14:textId="27AA7730" w:rsidR="00756B2B" w:rsidRPr="00756B2B" w:rsidRDefault="00756B2B" w:rsidP="00E80D4B">
            <w:pPr>
              <w:jc w:val="center"/>
              <w:rPr>
                <w:b/>
                <w:bCs/>
                <w:lang w:val="en-US" w:eastAsia="en-US"/>
              </w:rPr>
            </w:pPr>
            <w:r w:rsidRPr="00756B2B">
              <w:rPr>
                <w:b/>
                <w:bCs/>
                <w:lang w:val="en-US" w:eastAsia="en-US"/>
              </w:rPr>
              <w:t>TIRGUS IZPĒTES</w:t>
            </w:r>
          </w:p>
          <w:p w14:paraId="793B3A90" w14:textId="77777777" w:rsidR="00756B2B" w:rsidRPr="00756B2B" w:rsidRDefault="00756B2B" w:rsidP="00E80D4B">
            <w:pPr>
              <w:jc w:val="center"/>
              <w:rPr>
                <w:b/>
                <w:bCs/>
                <w:lang w:val="en-US" w:eastAsia="en-US"/>
              </w:rPr>
            </w:pPr>
            <w:smartTag w:uri="schemas-tilde-lv/tildestengine" w:element="veidnes">
              <w:smartTagPr>
                <w:attr w:name="text" w:val="PIETEIKUMS&#10;"/>
                <w:attr w:name="baseform" w:val="pieteikums"/>
                <w:attr w:name="id" w:val="-1"/>
              </w:smartTagPr>
              <w:r w:rsidRPr="00756B2B">
                <w:rPr>
                  <w:b/>
                  <w:bCs/>
                  <w:lang w:val="en-US" w:eastAsia="en-US"/>
                </w:rPr>
                <w:t>PIETEIKUMS</w:t>
              </w:r>
            </w:smartTag>
          </w:p>
          <w:p w14:paraId="7042B0ED" w14:textId="77777777" w:rsidR="00756B2B" w:rsidRPr="00756B2B" w:rsidRDefault="00756B2B" w:rsidP="00E80D4B">
            <w:pPr>
              <w:rPr>
                <w:lang w:val="en-US" w:eastAsia="en-US"/>
              </w:rPr>
            </w:pPr>
          </w:p>
        </w:tc>
        <w:tc>
          <w:tcPr>
            <w:tcW w:w="3969" w:type="dxa"/>
            <w:hideMark/>
          </w:tcPr>
          <w:p w14:paraId="498A75CC" w14:textId="77777777" w:rsidR="00756B2B" w:rsidRPr="00756B2B" w:rsidRDefault="00756B2B" w:rsidP="00E80D4B">
            <w:pPr>
              <w:pStyle w:val="BodyTextIndent"/>
              <w:spacing w:line="256" w:lineRule="auto"/>
              <w:rPr>
                <w:b/>
                <w:bCs/>
                <w:sz w:val="16"/>
                <w:szCs w:val="16"/>
              </w:rPr>
            </w:pPr>
            <w:r w:rsidRPr="00756B2B">
              <w:rPr>
                <w:sz w:val="16"/>
                <w:szCs w:val="16"/>
              </w:rPr>
              <w:t>Saulkrastu novada pašvaldība</w:t>
            </w:r>
          </w:p>
          <w:p w14:paraId="5FD5FD22" w14:textId="77777777" w:rsidR="00756B2B" w:rsidRPr="00756B2B" w:rsidRDefault="00756B2B" w:rsidP="00E80D4B">
            <w:pPr>
              <w:jc w:val="right"/>
              <w:rPr>
                <w:sz w:val="16"/>
                <w:szCs w:val="16"/>
                <w:lang w:val="en-US" w:eastAsia="en-US"/>
              </w:rPr>
            </w:pPr>
            <w:proofErr w:type="spellStart"/>
            <w:r w:rsidRPr="00756B2B">
              <w:rPr>
                <w:sz w:val="16"/>
                <w:szCs w:val="16"/>
                <w:lang w:val="en-US" w:eastAsia="en-US"/>
              </w:rPr>
              <w:t>Raiņa</w:t>
            </w:r>
            <w:proofErr w:type="spellEnd"/>
            <w:r w:rsidRPr="00756B2B">
              <w:rPr>
                <w:sz w:val="16"/>
                <w:szCs w:val="16"/>
                <w:lang w:val="en-US" w:eastAsia="en-US"/>
              </w:rPr>
              <w:t xml:space="preserve"> </w:t>
            </w:r>
            <w:proofErr w:type="spellStart"/>
            <w:r w:rsidRPr="00756B2B">
              <w:rPr>
                <w:sz w:val="16"/>
                <w:szCs w:val="16"/>
                <w:lang w:val="en-US" w:eastAsia="en-US"/>
              </w:rPr>
              <w:t>iela</w:t>
            </w:r>
            <w:proofErr w:type="spellEnd"/>
            <w:r w:rsidRPr="00756B2B">
              <w:rPr>
                <w:sz w:val="16"/>
                <w:szCs w:val="16"/>
                <w:lang w:val="en-US" w:eastAsia="en-US"/>
              </w:rPr>
              <w:t xml:space="preserve"> 8,</w:t>
            </w:r>
          </w:p>
          <w:p w14:paraId="2F5CDC04" w14:textId="77777777" w:rsidR="00756B2B" w:rsidRPr="00756B2B" w:rsidRDefault="00756B2B" w:rsidP="00E80D4B">
            <w:pPr>
              <w:jc w:val="right"/>
              <w:rPr>
                <w:sz w:val="16"/>
                <w:szCs w:val="16"/>
                <w:lang w:val="en-US" w:eastAsia="en-US"/>
              </w:rPr>
            </w:pPr>
            <w:r w:rsidRPr="00756B2B">
              <w:rPr>
                <w:sz w:val="16"/>
                <w:szCs w:val="16"/>
                <w:lang w:val="en-US" w:eastAsia="en-US"/>
              </w:rPr>
              <w:t xml:space="preserve">LV-2160, </w:t>
            </w:r>
            <w:proofErr w:type="spellStart"/>
            <w:r w:rsidRPr="00756B2B">
              <w:rPr>
                <w:sz w:val="16"/>
                <w:szCs w:val="16"/>
                <w:lang w:val="en-US" w:eastAsia="en-US"/>
              </w:rPr>
              <w:t>Saulkrasti</w:t>
            </w:r>
            <w:proofErr w:type="spellEnd"/>
            <w:r w:rsidRPr="00756B2B">
              <w:rPr>
                <w:sz w:val="16"/>
                <w:szCs w:val="16"/>
                <w:lang w:val="en-US" w:eastAsia="en-US"/>
              </w:rPr>
              <w:t xml:space="preserve">, </w:t>
            </w:r>
            <w:proofErr w:type="spellStart"/>
            <w:r w:rsidRPr="00756B2B">
              <w:rPr>
                <w:sz w:val="16"/>
                <w:szCs w:val="16"/>
                <w:lang w:val="en-US" w:eastAsia="en-US"/>
              </w:rPr>
              <w:t>Saulkrastu</w:t>
            </w:r>
            <w:proofErr w:type="spellEnd"/>
            <w:r w:rsidRPr="00756B2B">
              <w:rPr>
                <w:sz w:val="16"/>
                <w:szCs w:val="16"/>
                <w:lang w:val="en-US" w:eastAsia="en-US"/>
              </w:rPr>
              <w:t xml:space="preserve"> </w:t>
            </w:r>
            <w:proofErr w:type="spellStart"/>
            <w:r w:rsidRPr="00756B2B">
              <w:rPr>
                <w:sz w:val="16"/>
                <w:szCs w:val="16"/>
                <w:lang w:val="en-US" w:eastAsia="en-US"/>
              </w:rPr>
              <w:t>nov.</w:t>
            </w:r>
            <w:proofErr w:type="spellEnd"/>
          </w:p>
          <w:p w14:paraId="1871570E" w14:textId="77777777" w:rsidR="00756B2B" w:rsidRPr="00756B2B" w:rsidRDefault="00756B2B" w:rsidP="00E80D4B">
            <w:pPr>
              <w:jc w:val="right"/>
              <w:rPr>
                <w:sz w:val="16"/>
                <w:szCs w:val="16"/>
                <w:lang w:val="en-US" w:eastAsia="en-US"/>
              </w:rPr>
            </w:pPr>
            <w:proofErr w:type="spellStart"/>
            <w:r w:rsidRPr="00756B2B">
              <w:rPr>
                <w:sz w:val="16"/>
                <w:szCs w:val="16"/>
                <w:lang w:val="en-US" w:eastAsia="en-US"/>
              </w:rPr>
              <w:t>tālr</w:t>
            </w:r>
            <w:proofErr w:type="spellEnd"/>
            <w:r w:rsidRPr="00756B2B">
              <w:rPr>
                <w:sz w:val="16"/>
                <w:szCs w:val="16"/>
                <w:lang w:val="en-US" w:eastAsia="en-US"/>
              </w:rPr>
              <w:t>.: +371 28372658</w:t>
            </w:r>
          </w:p>
          <w:p w14:paraId="4F256025" w14:textId="77777777" w:rsidR="00756B2B" w:rsidRPr="00756B2B" w:rsidRDefault="00756B2B" w:rsidP="00E80D4B">
            <w:pPr>
              <w:jc w:val="right"/>
              <w:rPr>
                <w:sz w:val="16"/>
                <w:szCs w:val="16"/>
                <w:lang w:val="en-US" w:eastAsia="en-US"/>
              </w:rPr>
            </w:pPr>
            <w:r w:rsidRPr="00756B2B">
              <w:rPr>
                <w:sz w:val="16"/>
                <w:szCs w:val="16"/>
                <w:lang w:val="en-US" w:eastAsia="en-US"/>
              </w:rPr>
              <w:t>e-pasts dita.trapenciere@saulkrasti.lv</w:t>
            </w:r>
          </w:p>
        </w:tc>
      </w:tr>
      <w:tr w:rsidR="00756B2B" w:rsidRPr="00756B2B" w14:paraId="5D5BA320" w14:textId="77777777" w:rsidTr="008E324C">
        <w:tc>
          <w:tcPr>
            <w:tcW w:w="9465" w:type="dxa"/>
            <w:gridSpan w:val="8"/>
            <w:tcBorders>
              <w:left w:val="nil"/>
              <w:bottom w:val="nil"/>
              <w:right w:val="nil"/>
            </w:tcBorders>
          </w:tcPr>
          <w:p w14:paraId="375BF1E5" w14:textId="77777777" w:rsidR="00756B2B" w:rsidRPr="008E324C" w:rsidRDefault="00756B2B" w:rsidP="00E80D4B">
            <w:pPr>
              <w:rPr>
                <w:iCs/>
                <w:lang w:val="en-US" w:eastAsia="en-US"/>
              </w:rPr>
            </w:pPr>
          </w:p>
        </w:tc>
      </w:tr>
      <w:tr w:rsidR="00756B2B" w:rsidRPr="00756B2B" w14:paraId="20F08BAA" w14:textId="77777777" w:rsidTr="008E324C">
        <w:tc>
          <w:tcPr>
            <w:tcW w:w="9465" w:type="dxa"/>
            <w:gridSpan w:val="8"/>
            <w:hideMark/>
          </w:tcPr>
          <w:p w14:paraId="1F8DE0AA" w14:textId="77777777" w:rsidR="00756B2B" w:rsidRPr="00756B2B" w:rsidRDefault="00756B2B" w:rsidP="00E80D4B">
            <w:pPr>
              <w:spacing w:line="400" w:lineRule="exact"/>
              <w:rPr>
                <w:b/>
                <w:lang w:val="en-US" w:eastAsia="en-US"/>
              </w:rPr>
            </w:pPr>
            <w:proofErr w:type="spellStart"/>
            <w:r w:rsidRPr="00756B2B">
              <w:rPr>
                <w:b/>
                <w:lang w:val="en-US" w:eastAsia="en-US"/>
              </w:rPr>
              <w:t>Projekta</w:t>
            </w:r>
            <w:proofErr w:type="spellEnd"/>
            <w:r w:rsidRPr="00756B2B">
              <w:rPr>
                <w:b/>
                <w:lang w:val="en-US" w:eastAsia="en-US"/>
              </w:rPr>
              <w:t xml:space="preserve"> </w:t>
            </w:r>
            <w:proofErr w:type="spellStart"/>
            <w:r w:rsidRPr="00756B2B">
              <w:rPr>
                <w:b/>
                <w:lang w:val="en-US" w:eastAsia="en-US"/>
              </w:rPr>
              <w:t>pieteicējs</w:t>
            </w:r>
            <w:proofErr w:type="spellEnd"/>
            <w:r w:rsidRPr="00756B2B">
              <w:rPr>
                <w:b/>
                <w:lang w:val="en-US" w:eastAsia="en-US"/>
              </w:rPr>
              <w:t xml:space="preserve"> - </w:t>
            </w:r>
          </w:p>
        </w:tc>
      </w:tr>
      <w:tr w:rsidR="00756B2B" w:rsidRPr="00756B2B" w14:paraId="4AF60D47" w14:textId="77777777" w:rsidTr="008E324C">
        <w:tc>
          <w:tcPr>
            <w:tcW w:w="9465" w:type="dxa"/>
            <w:gridSpan w:val="8"/>
            <w:hideMark/>
          </w:tcPr>
          <w:p w14:paraId="472AAB2F" w14:textId="77777777" w:rsidR="00756B2B" w:rsidRPr="00756B2B" w:rsidRDefault="00756B2B" w:rsidP="00E80D4B">
            <w:pPr>
              <w:spacing w:line="400" w:lineRule="exact"/>
              <w:rPr>
                <w:lang w:val="en-US" w:eastAsia="en-US"/>
              </w:rPr>
            </w:pPr>
            <w:proofErr w:type="spellStart"/>
            <w:r w:rsidRPr="00756B2B">
              <w:rPr>
                <w:lang w:val="en-US" w:eastAsia="en-US"/>
              </w:rPr>
              <w:t>Reģistrācijas</w:t>
            </w:r>
            <w:proofErr w:type="spellEnd"/>
            <w:r w:rsidRPr="00756B2B">
              <w:rPr>
                <w:lang w:val="en-US" w:eastAsia="en-US"/>
              </w:rPr>
              <w:t xml:space="preserve"> </w:t>
            </w:r>
            <w:proofErr w:type="spellStart"/>
            <w:r w:rsidRPr="00756B2B">
              <w:rPr>
                <w:lang w:val="en-US" w:eastAsia="en-US"/>
              </w:rPr>
              <w:t>numurs</w:t>
            </w:r>
            <w:proofErr w:type="spellEnd"/>
            <w:r w:rsidRPr="00756B2B">
              <w:rPr>
                <w:lang w:val="en-US" w:eastAsia="en-US"/>
              </w:rPr>
              <w:t xml:space="preserve">  </w:t>
            </w:r>
          </w:p>
        </w:tc>
      </w:tr>
      <w:tr w:rsidR="00756B2B" w:rsidRPr="00756B2B" w14:paraId="27D915EF" w14:textId="77777777" w:rsidTr="008E324C">
        <w:tc>
          <w:tcPr>
            <w:tcW w:w="9465" w:type="dxa"/>
            <w:gridSpan w:val="8"/>
            <w:hideMark/>
          </w:tcPr>
          <w:p w14:paraId="5C684983" w14:textId="77777777" w:rsidR="00756B2B" w:rsidRPr="00756B2B" w:rsidRDefault="00756B2B" w:rsidP="00E80D4B">
            <w:pPr>
              <w:spacing w:line="400" w:lineRule="exact"/>
              <w:rPr>
                <w:lang w:val="en-US" w:eastAsia="en-US"/>
              </w:rPr>
            </w:pPr>
            <w:proofErr w:type="spellStart"/>
            <w:r w:rsidRPr="00756B2B">
              <w:rPr>
                <w:lang w:val="en-US" w:eastAsia="en-US"/>
              </w:rPr>
              <w:t>Tālrunis</w:t>
            </w:r>
            <w:proofErr w:type="spellEnd"/>
            <w:r w:rsidRPr="00756B2B">
              <w:rPr>
                <w:lang w:val="en-US" w:eastAsia="en-US"/>
              </w:rPr>
              <w:t>; e-pasts</w:t>
            </w:r>
          </w:p>
        </w:tc>
      </w:tr>
      <w:tr w:rsidR="00756B2B" w:rsidRPr="00756B2B" w14:paraId="6D89CFDC" w14:textId="77777777" w:rsidTr="008E324C">
        <w:tc>
          <w:tcPr>
            <w:tcW w:w="9465" w:type="dxa"/>
            <w:gridSpan w:val="8"/>
            <w:hideMark/>
          </w:tcPr>
          <w:p w14:paraId="4E2B4884" w14:textId="77777777" w:rsidR="00756B2B" w:rsidRPr="00756B2B" w:rsidRDefault="00756B2B" w:rsidP="00E80D4B">
            <w:pPr>
              <w:spacing w:line="400" w:lineRule="exact"/>
              <w:rPr>
                <w:lang w:val="en-US" w:eastAsia="en-US"/>
              </w:rPr>
            </w:pPr>
            <w:proofErr w:type="spellStart"/>
            <w:r w:rsidRPr="00756B2B">
              <w:rPr>
                <w:lang w:val="en-US" w:eastAsia="en-US"/>
              </w:rPr>
              <w:t>Adrese</w:t>
            </w:r>
            <w:proofErr w:type="spellEnd"/>
            <w:r w:rsidRPr="00756B2B">
              <w:rPr>
                <w:lang w:val="en-US" w:eastAsia="en-US"/>
              </w:rPr>
              <w:t xml:space="preserve">: </w:t>
            </w:r>
          </w:p>
        </w:tc>
      </w:tr>
      <w:tr w:rsidR="00756B2B" w:rsidRPr="00756B2B" w14:paraId="7ABB5D7A" w14:textId="77777777" w:rsidTr="008E324C">
        <w:tc>
          <w:tcPr>
            <w:tcW w:w="9465" w:type="dxa"/>
            <w:gridSpan w:val="8"/>
            <w:hideMark/>
          </w:tcPr>
          <w:p w14:paraId="5AF817F1" w14:textId="77777777" w:rsidR="00756B2B" w:rsidRPr="00756B2B" w:rsidRDefault="00756B2B" w:rsidP="00E80D4B">
            <w:pPr>
              <w:spacing w:line="400" w:lineRule="exact"/>
              <w:rPr>
                <w:lang w:val="en-US" w:eastAsia="en-US"/>
              </w:rPr>
            </w:pPr>
            <w:proofErr w:type="spellStart"/>
            <w:r w:rsidRPr="00756B2B">
              <w:rPr>
                <w:lang w:val="en-US" w:eastAsia="en-US"/>
              </w:rPr>
              <w:t>Līgumslēdzējas</w:t>
            </w:r>
            <w:proofErr w:type="spellEnd"/>
            <w:r w:rsidRPr="00756B2B">
              <w:rPr>
                <w:lang w:val="en-US" w:eastAsia="en-US"/>
              </w:rPr>
              <w:t xml:space="preserve"> personas </w:t>
            </w:r>
            <w:proofErr w:type="spellStart"/>
            <w:r w:rsidRPr="00756B2B">
              <w:rPr>
                <w:lang w:val="en-US" w:eastAsia="en-US"/>
              </w:rPr>
              <w:t>vārds</w:t>
            </w:r>
            <w:proofErr w:type="spellEnd"/>
            <w:r w:rsidRPr="00756B2B">
              <w:rPr>
                <w:lang w:val="en-US" w:eastAsia="en-US"/>
              </w:rPr>
              <w:t xml:space="preserve">, </w:t>
            </w:r>
            <w:proofErr w:type="spellStart"/>
            <w:r w:rsidRPr="00756B2B">
              <w:rPr>
                <w:lang w:val="en-US" w:eastAsia="en-US"/>
              </w:rPr>
              <w:t>uzvārds</w:t>
            </w:r>
            <w:proofErr w:type="spellEnd"/>
            <w:r w:rsidRPr="00756B2B">
              <w:rPr>
                <w:lang w:val="en-US" w:eastAsia="en-US"/>
              </w:rPr>
              <w:t xml:space="preserve">, </w:t>
            </w:r>
            <w:proofErr w:type="spellStart"/>
            <w:r w:rsidRPr="00756B2B">
              <w:rPr>
                <w:lang w:val="en-US" w:eastAsia="en-US"/>
              </w:rPr>
              <w:t>amata</w:t>
            </w:r>
            <w:proofErr w:type="spellEnd"/>
            <w:r w:rsidRPr="00756B2B">
              <w:rPr>
                <w:lang w:val="en-US" w:eastAsia="en-US"/>
              </w:rPr>
              <w:t xml:space="preserve"> </w:t>
            </w:r>
            <w:proofErr w:type="spellStart"/>
            <w:r w:rsidRPr="00756B2B">
              <w:rPr>
                <w:lang w:val="en-US" w:eastAsia="en-US"/>
              </w:rPr>
              <w:t>nosaukums</w:t>
            </w:r>
            <w:proofErr w:type="spellEnd"/>
            <w:r w:rsidRPr="00756B2B">
              <w:rPr>
                <w:lang w:val="en-US" w:eastAsia="en-US"/>
              </w:rPr>
              <w:t>:</w:t>
            </w:r>
          </w:p>
        </w:tc>
      </w:tr>
      <w:tr w:rsidR="00756B2B" w:rsidRPr="00756B2B" w14:paraId="2C0D495C" w14:textId="77777777" w:rsidTr="008E324C">
        <w:tc>
          <w:tcPr>
            <w:tcW w:w="9465" w:type="dxa"/>
            <w:gridSpan w:val="8"/>
            <w:hideMark/>
          </w:tcPr>
          <w:p w14:paraId="00FE04DD" w14:textId="77777777" w:rsidR="00756B2B" w:rsidRPr="00756B2B" w:rsidRDefault="00756B2B" w:rsidP="00E80D4B">
            <w:pPr>
              <w:spacing w:line="400" w:lineRule="exact"/>
              <w:rPr>
                <w:lang w:val="en-US" w:eastAsia="en-US"/>
              </w:rPr>
            </w:pPr>
            <w:proofErr w:type="spellStart"/>
            <w:r w:rsidRPr="00756B2B">
              <w:rPr>
                <w:b/>
                <w:lang w:val="en-US" w:eastAsia="en-US"/>
              </w:rPr>
              <w:t>Nometnes</w:t>
            </w:r>
            <w:proofErr w:type="spellEnd"/>
            <w:r w:rsidRPr="00756B2B">
              <w:rPr>
                <w:b/>
                <w:lang w:val="en-US" w:eastAsia="en-US"/>
              </w:rPr>
              <w:t xml:space="preserve"> </w:t>
            </w:r>
            <w:proofErr w:type="spellStart"/>
            <w:r w:rsidRPr="00756B2B">
              <w:rPr>
                <w:b/>
                <w:lang w:val="en-US" w:eastAsia="en-US"/>
              </w:rPr>
              <w:t>vadītājs</w:t>
            </w:r>
            <w:proofErr w:type="spellEnd"/>
            <w:r w:rsidRPr="00756B2B">
              <w:rPr>
                <w:lang w:val="en-US" w:eastAsia="en-US"/>
              </w:rPr>
              <w:t xml:space="preserve"> (</w:t>
            </w:r>
            <w:proofErr w:type="spellStart"/>
            <w:r w:rsidRPr="00756B2B">
              <w:rPr>
                <w:lang w:val="en-US" w:eastAsia="en-US"/>
              </w:rPr>
              <w:t>apliecības</w:t>
            </w:r>
            <w:proofErr w:type="spellEnd"/>
            <w:r w:rsidRPr="00756B2B">
              <w:rPr>
                <w:lang w:val="en-US" w:eastAsia="en-US"/>
              </w:rPr>
              <w:t xml:space="preserve"> Nr.; </w:t>
            </w:r>
            <w:proofErr w:type="spellStart"/>
            <w:r w:rsidRPr="00756B2B">
              <w:rPr>
                <w:lang w:val="en-US" w:eastAsia="en-US"/>
              </w:rPr>
              <w:t>derīguma</w:t>
            </w:r>
            <w:proofErr w:type="spellEnd"/>
            <w:r w:rsidRPr="00756B2B">
              <w:rPr>
                <w:lang w:val="en-US" w:eastAsia="en-US"/>
              </w:rPr>
              <w:t xml:space="preserve"> </w:t>
            </w:r>
            <w:proofErr w:type="spellStart"/>
            <w:r w:rsidRPr="00756B2B">
              <w:rPr>
                <w:lang w:val="en-US" w:eastAsia="en-US"/>
              </w:rPr>
              <w:t>termiņš</w:t>
            </w:r>
            <w:proofErr w:type="spellEnd"/>
            <w:r w:rsidRPr="00756B2B">
              <w:rPr>
                <w:lang w:val="en-US" w:eastAsia="en-US"/>
              </w:rPr>
              <w:t>):</w:t>
            </w:r>
          </w:p>
        </w:tc>
      </w:tr>
      <w:tr w:rsidR="00756B2B" w:rsidRPr="00756B2B" w14:paraId="2D7C97CA" w14:textId="77777777" w:rsidTr="008E324C">
        <w:tc>
          <w:tcPr>
            <w:tcW w:w="2956" w:type="dxa"/>
            <w:gridSpan w:val="2"/>
            <w:hideMark/>
          </w:tcPr>
          <w:p w14:paraId="14C4154F" w14:textId="77777777" w:rsidR="00756B2B" w:rsidRPr="00756B2B" w:rsidRDefault="00756B2B" w:rsidP="00E80D4B">
            <w:pPr>
              <w:spacing w:line="400" w:lineRule="exact"/>
              <w:rPr>
                <w:lang w:val="en-US" w:eastAsia="en-US"/>
              </w:rPr>
            </w:pPr>
            <w:proofErr w:type="spellStart"/>
            <w:r w:rsidRPr="00756B2B">
              <w:rPr>
                <w:lang w:val="en-US" w:eastAsia="en-US"/>
              </w:rPr>
              <w:t>tālr</w:t>
            </w:r>
            <w:proofErr w:type="spellEnd"/>
            <w:r w:rsidRPr="00756B2B">
              <w:rPr>
                <w:lang w:val="en-US" w:eastAsia="en-US"/>
              </w:rPr>
              <w:t xml:space="preserve">.: </w:t>
            </w:r>
          </w:p>
        </w:tc>
        <w:tc>
          <w:tcPr>
            <w:tcW w:w="1697" w:type="dxa"/>
            <w:gridSpan w:val="3"/>
            <w:tcBorders>
              <w:right w:val="nil"/>
            </w:tcBorders>
            <w:hideMark/>
          </w:tcPr>
          <w:p w14:paraId="4172303C" w14:textId="77777777" w:rsidR="00756B2B" w:rsidRPr="00756B2B" w:rsidRDefault="00756B2B" w:rsidP="00E80D4B">
            <w:pPr>
              <w:spacing w:line="400" w:lineRule="exact"/>
              <w:rPr>
                <w:lang w:val="en-US" w:eastAsia="en-US"/>
              </w:rPr>
            </w:pPr>
            <w:r w:rsidRPr="00756B2B">
              <w:rPr>
                <w:lang w:val="en-US" w:eastAsia="en-US"/>
              </w:rPr>
              <w:t>e-pasts:</w:t>
            </w:r>
          </w:p>
        </w:tc>
        <w:tc>
          <w:tcPr>
            <w:tcW w:w="4812" w:type="dxa"/>
            <w:gridSpan w:val="3"/>
            <w:tcBorders>
              <w:left w:val="nil"/>
            </w:tcBorders>
          </w:tcPr>
          <w:p w14:paraId="54B1364A" w14:textId="77777777" w:rsidR="00756B2B" w:rsidRPr="00756B2B" w:rsidRDefault="00756B2B" w:rsidP="00E80D4B">
            <w:pPr>
              <w:spacing w:line="400" w:lineRule="exact"/>
              <w:rPr>
                <w:lang w:val="en-US" w:eastAsia="en-US"/>
              </w:rPr>
            </w:pPr>
          </w:p>
        </w:tc>
      </w:tr>
      <w:tr w:rsidR="00756B2B" w:rsidRPr="00756B2B" w14:paraId="66A975BF" w14:textId="77777777" w:rsidTr="008E324C">
        <w:trPr>
          <w:trHeight w:val="403"/>
        </w:trPr>
        <w:tc>
          <w:tcPr>
            <w:tcW w:w="9465" w:type="dxa"/>
            <w:gridSpan w:val="8"/>
            <w:shd w:val="clear" w:color="auto" w:fill="FFFFFF" w:themeFill="background1"/>
          </w:tcPr>
          <w:p w14:paraId="1FD7F13C" w14:textId="77777777" w:rsidR="00756B2B" w:rsidRPr="00756B2B" w:rsidRDefault="00756B2B" w:rsidP="00E80D4B">
            <w:pPr>
              <w:pStyle w:val="Heading3"/>
              <w:spacing w:line="400" w:lineRule="exact"/>
              <w:rPr>
                <w:rFonts w:ascii="Times New Roman" w:hAnsi="Times New Roman" w:cs="Times New Roman"/>
                <w:lang w:val="en-US"/>
              </w:rPr>
            </w:pPr>
            <w:r w:rsidRPr="00756B2B">
              <w:rPr>
                <w:rFonts w:ascii="Times New Roman" w:hAnsi="Times New Roman" w:cs="Times New Roman"/>
                <w:lang w:val="en-US"/>
              </w:rPr>
              <w:t>NOMETNES  NOSAUKUMS</w:t>
            </w:r>
          </w:p>
          <w:p w14:paraId="3A4E3DE6" w14:textId="77777777" w:rsidR="00756B2B" w:rsidRPr="00756B2B" w:rsidRDefault="00756B2B" w:rsidP="00E80D4B">
            <w:pPr>
              <w:rPr>
                <w:lang w:val="en-US" w:eastAsia="en-US"/>
              </w:rPr>
            </w:pPr>
          </w:p>
        </w:tc>
      </w:tr>
      <w:tr w:rsidR="00756B2B" w:rsidRPr="00756B2B" w14:paraId="7D1BB546" w14:textId="77777777" w:rsidTr="008E324C">
        <w:trPr>
          <w:cantSplit/>
        </w:trPr>
        <w:tc>
          <w:tcPr>
            <w:tcW w:w="2449" w:type="dxa"/>
            <w:hideMark/>
          </w:tcPr>
          <w:p w14:paraId="0E170E63" w14:textId="77777777" w:rsidR="00756B2B" w:rsidRPr="00756B2B" w:rsidRDefault="00756B2B" w:rsidP="00E80D4B">
            <w:pPr>
              <w:rPr>
                <w:lang w:val="en-US" w:eastAsia="en-US"/>
              </w:rPr>
            </w:pPr>
            <w:proofErr w:type="spellStart"/>
            <w:r w:rsidRPr="00756B2B">
              <w:rPr>
                <w:lang w:val="en-US" w:eastAsia="en-US"/>
              </w:rPr>
              <w:t>Nometnes</w:t>
            </w:r>
            <w:proofErr w:type="spellEnd"/>
            <w:r w:rsidRPr="00756B2B">
              <w:rPr>
                <w:lang w:val="en-US" w:eastAsia="en-US"/>
              </w:rPr>
              <w:t xml:space="preserve"> </w:t>
            </w:r>
            <w:proofErr w:type="spellStart"/>
            <w:r w:rsidRPr="00756B2B">
              <w:rPr>
                <w:lang w:val="en-US" w:eastAsia="en-US"/>
              </w:rPr>
              <w:t>veids</w:t>
            </w:r>
            <w:proofErr w:type="spellEnd"/>
            <w:r w:rsidRPr="00756B2B">
              <w:rPr>
                <w:lang w:val="en-US" w:eastAsia="en-US"/>
              </w:rPr>
              <w:t xml:space="preserve"> (</w:t>
            </w:r>
            <w:proofErr w:type="spellStart"/>
            <w:r w:rsidRPr="00756B2B">
              <w:rPr>
                <w:i/>
                <w:iCs/>
                <w:lang w:val="en-US" w:eastAsia="en-US"/>
              </w:rPr>
              <w:t>vajadzīgo</w:t>
            </w:r>
            <w:proofErr w:type="spellEnd"/>
            <w:r w:rsidRPr="00756B2B">
              <w:rPr>
                <w:i/>
                <w:iCs/>
                <w:lang w:val="en-US" w:eastAsia="en-US"/>
              </w:rPr>
              <w:t xml:space="preserve"> </w:t>
            </w:r>
            <w:proofErr w:type="spellStart"/>
            <w:r w:rsidRPr="00756B2B">
              <w:rPr>
                <w:i/>
                <w:iCs/>
                <w:lang w:val="en-US" w:eastAsia="en-US"/>
              </w:rPr>
              <w:t>pasvītrot</w:t>
            </w:r>
            <w:proofErr w:type="spellEnd"/>
            <w:r w:rsidRPr="00756B2B">
              <w:rPr>
                <w:lang w:val="en-US" w:eastAsia="en-US"/>
              </w:rPr>
              <w:t xml:space="preserve">): </w:t>
            </w:r>
          </w:p>
        </w:tc>
        <w:tc>
          <w:tcPr>
            <w:tcW w:w="1260" w:type="dxa"/>
            <w:gridSpan w:val="2"/>
            <w:hideMark/>
          </w:tcPr>
          <w:p w14:paraId="258F91F5" w14:textId="77777777" w:rsidR="00756B2B" w:rsidRPr="00756B2B" w:rsidRDefault="00756B2B" w:rsidP="00E80D4B">
            <w:pPr>
              <w:rPr>
                <w:lang w:val="en-US" w:eastAsia="en-US"/>
              </w:rPr>
            </w:pPr>
            <w:proofErr w:type="spellStart"/>
            <w:r w:rsidRPr="00756B2B">
              <w:rPr>
                <w:lang w:val="en-US" w:eastAsia="en-US"/>
              </w:rPr>
              <w:t>dienas</w:t>
            </w:r>
            <w:proofErr w:type="spellEnd"/>
            <w:r w:rsidRPr="00756B2B">
              <w:rPr>
                <w:lang w:val="en-US" w:eastAsia="en-US"/>
              </w:rPr>
              <w:t xml:space="preserve"> </w:t>
            </w:r>
          </w:p>
        </w:tc>
        <w:tc>
          <w:tcPr>
            <w:tcW w:w="5756" w:type="dxa"/>
            <w:gridSpan w:val="5"/>
            <w:hideMark/>
          </w:tcPr>
          <w:p w14:paraId="0FDF1B01" w14:textId="77777777" w:rsidR="00756B2B" w:rsidRPr="00756B2B" w:rsidRDefault="00756B2B" w:rsidP="00E80D4B">
            <w:pPr>
              <w:rPr>
                <w:b/>
                <w:sz w:val="18"/>
                <w:szCs w:val="18"/>
                <w:lang w:val="en-US" w:eastAsia="en-US"/>
              </w:rPr>
            </w:pPr>
            <w:proofErr w:type="spellStart"/>
            <w:r w:rsidRPr="00756B2B">
              <w:rPr>
                <w:b/>
                <w:sz w:val="18"/>
                <w:szCs w:val="18"/>
                <w:lang w:val="en-US" w:eastAsia="en-US"/>
              </w:rPr>
              <w:t>Nometnes</w:t>
            </w:r>
            <w:proofErr w:type="spellEnd"/>
            <w:r w:rsidRPr="00756B2B">
              <w:rPr>
                <w:b/>
                <w:sz w:val="18"/>
                <w:szCs w:val="18"/>
                <w:lang w:val="en-US" w:eastAsia="en-US"/>
              </w:rPr>
              <w:t xml:space="preserve"> </w:t>
            </w:r>
            <w:proofErr w:type="spellStart"/>
            <w:r w:rsidRPr="00756B2B">
              <w:rPr>
                <w:b/>
                <w:sz w:val="18"/>
                <w:szCs w:val="18"/>
                <w:lang w:val="en-US" w:eastAsia="en-US"/>
              </w:rPr>
              <w:t>dalībnieku</w:t>
            </w:r>
            <w:proofErr w:type="spellEnd"/>
            <w:r w:rsidRPr="00756B2B">
              <w:rPr>
                <w:b/>
                <w:sz w:val="18"/>
                <w:szCs w:val="18"/>
                <w:lang w:val="en-US" w:eastAsia="en-US"/>
              </w:rPr>
              <w:t xml:space="preserve"> </w:t>
            </w:r>
            <w:proofErr w:type="spellStart"/>
            <w:r w:rsidRPr="00756B2B">
              <w:rPr>
                <w:b/>
                <w:sz w:val="18"/>
                <w:szCs w:val="18"/>
                <w:lang w:val="en-US" w:eastAsia="en-US"/>
              </w:rPr>
              <w:t>mērķgrupas</w:t>
            </w:r>
            <w:proofErr w:type="spellEnd"/>
            <w:r w:rsidRPr="00756B2B">
              <w:rPr>
                <w:b/>
                <w:sz w:val="18"/>
                <w:szCs w:val="18"/>
                <w:lang w:val="en-US" w:eastAsia="en-US"/>
              </w:rPr>
              <w:t xml:space="preserve"> </w:t>
            </w:r>
            <w:proofErr w:type="spellStart"/>
            <w:r w:rsidRPr="00756B2B">
              <w:rPr>
                <w:b/>
                <w:sz w:val="18"/>
                <w:szCs w:val="18"/>
                <w:lang w:val="en-US" w:eastAsia="en-US"/>
              </w:rPr>
              <w:t>raksturojums</w:t>
            </w:r>
            <w:proofErr w:type="spellEnd"/>
            <w:r w:rsidRPr="00756B2B">
              <w:rPr>
                <w:b/>
                <w:sz w:val="18"/>
                <w:szCs w:val="18"/>
                <w:lang w:val="en-US" w:eastAsia="en-US"/>
              </w:rPr>
              <w:t xml:space="preserve"> -</w:t>
            </w:r>
          </w:p>
        </w:tc>
      </w:tr>
      <w:tr w:rsidR="00756B2B" w:rsidRPr="00756B2B" w14:paraId="44508175" w14:textId="77777777" w:rsidTr="008E324C">
        <w:trPr>
          <w:cantSplit/>
        </w:trPr>
        <w:tc>
          <w:tcPr>
            <w:tcW w:w="5146" w:type="dxa"/>
            <w:gridSpan w:val="6"/>
            <w:hideMark/>
          </w:tcPr>
          <w:p w14:paraId="2B063C50" w14:textId="77777777" w:rsidR="00756B2B" w:rsidRPr="00756B2B" w:rsidRDefault="00756B2B" w:rsidP="00E80D4B">
            <w:pPr>
              <w:spacing w:line="400" w:lineRule="exact"/>
              <w:rPr>
                <w:lang w:val="en-US" w:eastAsia="en-US"/>
              </w:rPr>
            </w:pPr>
            <w:proofErr w:type="spellStart"/>
            <w:r w:rsidRPr="00756B2B">
              <w:rPr>
                <w:lang w:val="en-US" w:eastAsia="en-US"/>
              </w:rPr>
              <w:t>Nometnes</w:t>
            </w:r>
            <w:proofErr w:type="spellEnd"/>
            <w:r w:rsidRPr="00756B2B">
              <w:rPr>
                <w:lang w:val="en-US" w:eastAsia="en-US"/>
              </w:rPr>
              <w:t xml:space="preserve"> </w:t>
            </w:r>
            <w:proofErr w:type="spellStart"/>
            <w:r w:rsidRPr="00756B2B">
              <w:rPr>
                <w:lang w:val="en-US" w:eastAsia="en-US"/>
              </w:rPr>
              <w:t>norises</w:t>
            </w:r>
            <w:proofErr w:type="spellEnd"/>
            <w:r w:rsidRPr="00756B2B">
              <w:rPr>
                <w:lang w:val="en-US" w:eastAsia="en-US"/>
              </w:rPr>
              <w:t xml:space="preserve"> </w:t>
            </w:r>
            <w:proofErr w:type="spellStart"/>
            <w:r w:rsidRPr="00756B2B">
              <w:rPr>
                <w:lang w:val="en-US" w:eastAsia="en-US"/>
              </w:rPr>
              <w:t>laiks</w:t>
            </w:r>
            <w:proofErr w:type="spellEnd"/>
            <w:r w:rsidRPr="00756B2B">
              <w:rPr>
                <w:lang w:val="en-US" w:eastAsia="en-US"/>
              </w:rPr>
              <w:t>:</w:t>
            </w:r>
          </w:p>
        </w:tc>
        <w:tc>
          <w:tcPr>
            <w:tcW w:w="4319" w:type="dxa"/>
            <w:gridSpan w:val="2"/>
            <w:hideMark/>
          </w:tcPr>
          <w:p w14:paraId="29448289" w14:textId="77777777" w:rsidR="00756B2B" w:rsidRPr="00756B2B" w:rsidRDefault="00756B2B" w:rsidP="00E80D4B">
            <w:pPr>
              <w:spacing w:line="400" w:lineRule="exact"/>
              <w:ind w:left="207"/>
              <w:rPr>
                <w:lang w:val="en-US" w:eastAsia="en-US"/>
              </w:rPr>
            </w:pPr>
            <w:proofErr w:type="spellStart"/>
            <w:r w:rsidRPr="00756B2B">
              <w:rPr>
                <w:lang w:val="en-US" w:eastAsia="en-US"/>
              </w:rPr>
              <w:t>Dalībnieku</w:t>
            </w:r>
            <w:proofErr w:type="spellEnd"/>
            <w:r w:rsidRPr="00756B2B">
              <w:rPr>
                <w:lang w:val="en-US" w:eastAsia="en-US"/>
              </w:rPr>
              <w:t xml:space="preserve"> </w:t>
            </w:r>
            <w:proofErr w:type="spellStart"/>
            <w:r w:rsidRPr="00756B2B">
              <w:rPr>
                <w:lang w:val="en-US" w:eastAsia="en-US"/>
              </w:rPr>
              <w:t>skaits</w:t>
            </w:r>
            <w:proofErr w:type="spellEnd"/>
            <w:r w:rsidRPr="00756B2B">
              <w:rPr>
                <w:lang w:val="en-US" w:eastAsia="en-US"/>
              </w:rPr>
              <w:t>/</w:t>
            </w:r>
            <w:proofErr w:type="spellStart"/>
            <w:r w:rsidRPr="00756B2B">
              <w:rPr>
                <w:lang w:val="en-US" w:eastAsia="en-US"/>
              </w:rPr>
              <w:t>vecums</w:t>
            </w:r>
            <w:proofErr w:type="spellEnd"/>
            <w:r w:rsidRPr="00756B2B">
              <w:rPr>
                <w:lang w:val="en-US" w:eastAsia="en-US"/>
              </w:rPr>
              <w:t xml:space="preserve">:  </w:t>
            </w:r>
          </w:p>
        </w:tc>
      </w:tr>
      <w:tr w:rsidR="00756B2B" w:rsidRPr="00756B2B" w14:paraId="37DCCEE2" w14:textId="77777777" w:rsidTr="008E324C">
        <w:tc>
          <w:tcPr>
            <w:tcW w:w="5146" w:type="dxa"/>
            <w:gridSpan w:val="6"/>
            <w:hideMark/>
          </w:tcPr>
          <w:p w14:paraId="5F834E7A" w14:textId="77777777" w:rsidR="00756B2B" w:rsidRPr="00756B2B" w:rsidRDefault="00756B2B" w:rsidP="00E80D4B">
            <w:pPr>
              <w:spacing w:line="400" w:lineRule="exact"/>
              <w:rPr>
                <w:lang w:val="en-US" w:eastAsia="en-US"/>
              </w:rPr>
            </w:pPr>
            <w:proofErr w:type="spellStart"/>
            <w:r w:rsidRPr="00756B2B">
              <w:rPr>
                <w:lang w:val="en-US" w:eastAsia="en-US"/>
              </w:rPr>
              <w:t>Nometnes</w:t>
            </w:r>
            <w:proofErr w:type="spellEnd"/>
            <w:r w:rsidRPr="00756B2B">
              <w:rPr>
                <w:lang w:val="en-US" w:eastAsia="en-US"/>
              </w:rPr>
              <w:t xml:space="preserve"> </w:t>
            </w:r>
            <w:proofErr w:type="spellStart"/>
            <w:r w:rsidRPr="00756B2B">
              <w:rPr>
                <w:lang w:val="en-US" w:eastAsia="en-US"/>
              </w:rPr>
              <w:t>norises</w:t>
            </w:r>
            <w:proofErr w:type="spellEnd"/>
            <w:r w:rsidRPr="00756B2B">
              <w:rPr>
                <w:lang w:val="en-US" w:eastAsia="en-US"/>
              </w:rPr>
              <w:t xml:space="preserve"> </w:t>
            </w:r>
            <w:proofErr w:type="spellStart"/>
            <w:r w:rsidRPr="00756B2B">
              <w:rPr>
                <w:lang w:val="en-US" w:eastAsia="en-US"/>
              </w:rPr>
              <w:t>vieta</w:t>
            </w:r>
            <w:proofErr w:type="spellEnd"/>
            <w:r w:rsidRPr="00756B2B">
              <w:rPr>
                <w:lang w:val="en-US" w:eastAsia="en-US"/>
              </w:rPr>
              <w:t>/</w:t>
            </w:r>
            <w:proofErr w:type="spellStart"/>
            <w:r w:rsidRPr="00756B2B">
              <w:rPr>
                <w:lang w:val="en-US" w:eastAsia="en-US"/>
              </w:rPr>
              <w:t>iestāde</w:t>
            </w:r>
            <w:proofErr w:type="spellEnd"/>
            <w:r w:rsidRPr="00756B2B">
              <w:rPr>
                <w:lang w:val="en-US" w:eastAsia="en-US"/>
              </w:rPr>
              <w:t xml:space="preserve">: </w:t>
            </w:r>
          </w:p>
        </w:tc>
        <w:tc>
          <w:tcPr>
            <w:tcW w:w="4319" w:type="dxa"/>
            <w:gridSpan w:val="2"/>
            <w:hideMark/>
          </w:tcPr>
          <w:p w14:paraId="4B668A84" w14:textId="77777777" w:rsidR="00756B2B" w:rsidRPr="00756B2B" w:rsidRDefault="00756B2B" w:rsidP="00E80D4B">
            <w:pPr>
              <w:spacing w:line="400" w:lineRule="exact"/>
              <w:rPr>
                <w:lang w:val="en-US" w:eastAsia="en-US"/>
              </w:rPr>
            </w:pPr>
            <w:proofErr w:type="spellStart"/>
            <w:r w:rsidRPr="00756B2B">
              <w:rPr>
                <w:lang w:val="en-US" w:eastAsia="en-US"/>
              </w:rPr>
              <w:t>Grupu</w:t>
            </w:r>
            <w:proofErr w:type="spellEnd"/>
            <w:r w:rsidRPr="00756B2B">
              <w:rPr>
                <w:lang w:val="en-US" w:eastAsia="en-US"/>
              </w:rPr>
              <w:t xml:space="preserve"> </w:t>
            </w:r>
            <w:proofErr w:type="spellStart"/>
            <w:r w:rsidRPr="00756B2B">
              <w:rPr>
                <w:lang w:val="en-US" w:eastAsia="en-US"/>
              </w:rPr>
              <w:t>skaits</w:t>
            </w:r>
            <w:proofErr w:type="spellEnd"/>
            <w:r w:rsidRPr="00756B2B">
              <w:rPr>
                <w:lang w:val="en-US" w:eastAsia="en-US"/>
              </w:rPr>
              <w:t>:</w:t>
            </w:r>
          </w:p>
        </w:tc>
      </w:tr>
      <w:tr w:rsidR="00756B2B" w:rsidRPr="00756B2B" w14:paraId="2E9EFA18" w14:textId="77777777" w:rsidTr="008E324C">
        <w:trPr>
          <w:cantSplit/>
          <w:trHeight w:val="624"/>
        </w:trPr>
        <w:tc>
          <w:tcPr>
            <w:tcW w:w="3937" w:type="dxa"/>
            <w:gridSpan w:val="4"/>
            <w:hideMark/>
          </w:tcPr>
          <w:p w14:paraId="2CF98147" w14:textId="77777777" w:rsidR="00756B2B" w:rsidRPr="00756B2B" w:rsidRDefault="00756B2B" w:rsidP="00E80D4B">
            <w:pPr>
              <w:spacing w:before="120" w:after="120"/>
              <w:rPr>
                <w:lang w:val="en-US" w:eastAsia="en-US"/>
              </w:rPr>
            </w:pPr>
            <w:proofErr w:type="spellStart"/>
            <w:r w:rsidRPr="00756B2B">
              <w:rPr>
                <w:u w:val="single"/>
                <w:lang w:val="en-US" w:eastAsia="en-US"/>
              </w:rPr>
              <w:t>Bankas</w:t>
            </w:r>
            <w:proofErr w:type="spellEnd"/>
            <w:r w:rsidRPr="00756B2B">
              <w:rPr>
                <w:u w:val="single"/>
                <w:lang w:val="en-US" w:eastAsia="en-US"/>
              </w:rPr>
              <w:t xml:space="preserve"> </w:t>
            </w:r>
            <w:proofErr w:type="spellStart"/>
            <w:r w:rsidRPr="00756B2B">
              <w:rPr>
                <w:u w:val="single"/>
                <w:lang w:val="en-US" w:eastAsia="en-US"/>
              </w:rPr>
              <w:t>rekvizīti</w:t>
            </w:r>
            <w:proofErr w:type="spellEnd"/>
            <w:r w:rsidRPr="00756B2B">
              <w:rPr>
                <w:lang w:val="en-US" w:eastAsia="en-US"/>
              </w:rPr>
              <w:t>:</w:t>
            </w:r>
          </w:p>
          <w:p w14:paraId="7AE15E13" w14:textId="77777777" w:rsidR="00756B2B" w:rsidRPr="00756B2B" w:rsidRDefault="00756B2B" w:rsidP="00E80D4B">
            <w:pPr>
              <w:spacing w:before="120" w:after="120"/>
              <w:rPr>
                <w:lang w:val="en-US" w:eastAsia="en-US"/>
              </w:rPr>
            </w:pPr>
            <w:proofErr w:type="spellStart"/>
            <w:r w:rsidRPr="00756B2B">
              <w:rPr>
                <w:lang w:val="en-US" w:eastAsia="en-US"/>
              </w:rPr>
              <w:t>Bankas</w:t>
            </w:r>
            <w:proofErr w:type="spellEnd"/>
            <w:r w:rsidRPr="00756B2B">
              <w:rPr>
                <w:lang w:val="en-US" w:eastAsia="en-US"/>
              </w:rPr>
              <w:t xml:space="preserve"> </w:t>
            </w:r>
            <w:proofErr w:type="spellStart"/>
            <w:r w:rsidRPr="00756B2B">
              <w:rPr>
                <w:lang w:val="en-US" w:eastAsia="en-US"/>
              </w:rPr>
              <w:t>nosaukums</w:t>
            </w:r>
            <w:proofErr w:type="spellEnd"/>
          </w:p>
        </w:tc>
        <w:tc>
          <w:tcPr>
            <w:tcW w:w="5528" w:type="dxa"/>
            <w:gridSpan w:val="4"/>
            <w:hideMark/>
          </w:tcPr>
          <w:p w14:paraId="32E30493" w14:textId="77777777" w:rsidR="00756B2B" w:rsidRPr="00756B2B" w:rsidRDefault="00756B2B" w:rsidP="00E80D4B">
            <w:pPr>
              <w:spacing w:before="120" w:after="120"/>
              <w:rPr>
                <w:lang w:val="en-US" w:eastAsia="en-US"/>
              </w:rPr>
            </w:pPr>
            <w:proofErr w:type="spellStart"/>
            <w:r w:rsidRPr="00756B2B">
              <w:rPr>
                <w:lang w:val="en-US" w:eastAsia="en-US"/>
              </w:rPr>
              <w:t>Bankas</w:t>
            </w:r>
            <w:proofErr w:type="spellEnd"/>
            <w:r w:rsidRPr="00756B2B">
              <w:rPr>
                <w:lang w:val="en-US" w:eastAsia="en-US"/>
              </w:rPr>
              <w:t xml:space="preserve"> </w:t>
            </w:r>
            <w:proofErr w:type="spellStart"/>
            <w:r w:rsidRPr="00756B2B">
              <w:rPr>
                <w:lang w:val="en-US" w:eastAsia="en-US"/>
              </w:rPr>
              <w:t>konta</w:t>
            </w:r>
            <w:proofErr w:type="spellEnd"/>
            <w:r w:rsidRPr="00756B2B">
              <w:rPr>
                <w:lang w:val="en-US" w:eastAsia="en-US"/>
              </w:rPr>
              <w:t xml:space="preserve"> Nr.:</w:t>
            </w:r>
          </w:p>
          <w:p w14:paraId="4A33570A" w14:textId="77777777" w:rsidR="00756B2B" w:rsidRPr="00756B2B" w:rsidRDefault="00756B2B" w:rsidP="00E80D4B">
            <w:pPr>
              <w:spacing w:before="120" w:after="120"/>
              <w:rPr>
                <w:lang w:val="en-US" w:eastAsia="en-US"/>
              </w:rPr>
            </w:pPr>
            <w:proofErr w:type="spellStart"/>
            <w:r w:rsidRPr="00756B2B">
              <w:rPr>
                <w:lang w:val="en-US" w:eastAsia="en-US"/>
              </w:rPr>
              <w:t>Bankas</w:t>
            </w:r>
            <w:proofErr w:type="spellEnd"/>
            <w:r w:rsidRPr="00756B2B">
              <w:rPr>
                <w:lang w:val="en-US" w:eastAsia="en-US"/>
              </w:rPr>
              <w:t xml:space="preserve"> </w:t>
            </w:r>
            <w:proofErr w:type="spellStart"/>
            <w:r w:rsidRPr="00756B2B">
              <w:rPr>
                <w:lang w:val="en-US" w:eastAsia="en-US"/>
              </w:rPr>
              <w:t>kods</w:t>
            </w:r>
            <w:proofErr w:type="spellEnd"/>
            <w:r w:rsidRPr="00756B2B">
              <w:rPr>
                <w:lang w:val="en-US" w:eastAsia="en-US"/>
              </w:rPr>
              <w:t>:</w:t>
            </w:r>
          </w:p>
        </w:tc>
      </w:tr>
      <w:tr w:rsidR="00756B2B" w:rsidRPr="00756B2B" w14:paraId="115D092D" w14:textId="77777777" w:rsidTr="008E324C">
        <w:trPr>
          <w:cantSplit/>
          <w:trHeight w:val="624"/>
        </w:trPr>
        <w:tc>
          <w:tcPr>
            <w:tcW w:w="3937" w:type="dxa"/>
            <w:gridSpan w:val="4"/>
            <w:hideMark/>
          </w:tcPr>
          <w:p w14:paraId="23ED2DEE" w14:textId="77777777" w:rsidR="00756B2B" w:rsidRPr="00756B2B" w:rsidRDefault="00756B2B" w:rsidP="00E80D4B">
            <w:pPr>
              <w:spacing w:before="120" w:after="120"/>
              <w:rPr>
                <w:u w:val="single"/>
                <w:lang w:val="en-US" w:eastAsia="en-US"/>
              </w:rPr>
            </w:pPr>
            <w:proofErr w:type="spellStart"/>
            <w:r w:rsidRPr="00756B2B">
              <w:rPr>
                <w:lang w:val="en-US" w:eastAsia="en-US"/>
              </w:rPr>
              <w:t>Nometnes</w:t>
            </w:r>
            <w:proofErr w:type="spellEnd"/>
            <w:r w:rsidRPr="00756B2B">
              <w:rPr>
                <w:lang w:val="en-US" w:eastAsia="en-US"/>
              </w:rPr>
              <w:t xml:space="preserve"> </w:t>
            </w:r>
            <w:proofErr w:type="spellStart"/>
            <w:r w:rsidRPr="00756B2B">
              <w:rPr>
                <w:lang w:val="en-US" w:eastAsia="en-US"/>
              </w:rPr>
              <w:t>organizētāja</w:t>
            </w:r>
            <w:proofErr w:type="spellEnd"/>
            <w:r w:rsidRPr="00756B2B">
              <w:rPr>
                <w:lang w:val="en-US" w:eastAsia="en-US"/>
              </w:rPr>
              <w:t xml:space="preserve"> </w:t>
            </w:r>
            <w:proofErr w:type="spellStart"/>
            <w:r w:rsidRPr="00756B2B">
              <w:rPr>
                <w:lang w:val="en-US" w:eastAsia="en-US"/>
              </w:rPr>
              <w:t>iepriekšēja</w:t>
            </w:r>
            <w:proofErr w:type="spellEnd"/>
            <w:r w:rsidRPr="00756B2B">
              <w:rPr>
                <w:lang w:val="en-US" w:eastAsia="en-US"/>
              </w:rPr>
              <w:t xml:space="preserve"> </w:t>
            </w:r>
            <w:proofErr w:type="spellStart"/>
            <w:r w:rsidRPr="00756B2B">
              <w:rPr>
                <w:lang w:val="en-US" w:eastAsia="en-US"/>
              </w:rPr>
              <w:t>pieredze</w:t>
            </w:r>
            <w:proofErr w:type="spellEnd"/>
            <w:r w:rsidRPr="00756B2B">
              <w:rPr>
                <w:lang w:val="en-US" w:eastAsia="en-US"/>
              </w:rPr>
              <w:t xml:space="preserve"> </w:t>
            </w:r>
            <w:proofErr w:type="spellStart"/>
            <w:r w:rsidRPr="00756B2B">
              <w:rPr>
                <w:lang w:val="en-US" w:eastAsia="en-US"/>
              </w:rPr>
              <w:t>nometņu</w:t>
            </w:r>
            <w:proofErr w:type="spellEnd"/>
            <w:r w:rsidRPr="00756B2B">
              <w:rPr>
                <w:lang w:val="en-US" w:eastAsia="en-US"/>
              </w:rPr>
              <w:t xml:space="preserve"> </w:t>
            </w:r>
            <w:proofErr w:type="spellStart"/>
            <w:r w:rsidRPr="00756B2B">
              <w:rPr>
                <w:lang w:val="en-US" w:eastAsia="en-US"/>
              </w:rPr>
              <w:t>organizēšanā</w:t>
            </w:r>
            <w:proofErr w:type="spellEnd"/>
            <w:r w:rsidRPr="00756B2B">
              <w:rPr>
                <w:lang w:val="en-US" w:eastAsia="en-US"/>
              </w:rPr>
              <w:t xml:space="preserve"> (max 5 </w:t>
            </w:r>
            <w:proofErr w:type="spellStart"/>
            <w:r w:rsidRPr="00756B2B">
              <w:rPr>
                <w:lang w:val="en-US" w:eastAsia="en-US"/>
              </w:rPr>
              <w:t>teikumi</w:t>
            </w:r>
            <w:proofErr w:type="spellEnd"/>
            <w:r w:rsidRPr="00756B2B">
              <w:rPr>
                <w:lang w:val="en-US" w:eastAsia="en-US"/>
              </w:rPr>
              <w:t>)</w:t>
            </w:r>
          </w:p>
        </w:tc>
        <w:tc>
          <w:tcPr>
            <w:tcW w:w="5528" w:type="dxa"/>
            <w:gridSpan w:val="4"/>
          </w:tcPr>
          <w:p w14:paraId="5D07DAAD" w14:textId="77777777" w:rsidR="00756B2B" w:rsidRPr="00756B2B" w:rsidRDefault="00756B2B" w:rsidP="00E80D4B">
            <w:pPr>
              <w:spacing w:before="120" w:after="120"/>
              <w:rPr>
                <w:lang w:val="en-US" w:eastAsia="en-US"/>
              </w:rPr>
            </w:pPr>
          </w:p>
        </w:tc>
      </w:tr>
      <w:tr w:rsidR="00756B2B" w:rsidRPr="00756B2B" w14:paraId="5DEC83A5" w14:textId="77777777" w:rsidTr="008E324C">
        <w:trPr>
          <w:cantSplit/>
          <w:trHeight w:val="624"/>
        </w:trPr>
        <w:tc>
          <w:tcPr>
            <w:tcW w:w="3937" w:type="dxa"/>
            <w:gridSpan w:val="4"/>
            <w:hideMark/>
          </w:tcPr>
          <w:p w14:paraId="3935AD29" w14:textId="77777777" w:rsidR="00756B2B" w:rsidRPr="00756B2B" w:rsidRDefault="00756B2B" w:rsidP="00E80D4B">
            <w:pPr>
              <w:rPr>
                <w:bCs/>
                <w:lang w:val="en-US" w:eastAsia="en-US"/>
              </w:rPr>
            </w:pPr>
            <w:proofErr w:type="spellStart"/>
            <w:r w:rsidRPr="00756B2B">
              <w:rPr>
                <w:bCs/>
                <w:lang w:val="en-US" w:eastAsia="en-US"/>
              </w:rPr>
              <w:t>Nometnes</w:t>
            </w:r>
            <w:proofErr w:type="spellEnd"/>
            <w:r w:rsidRPr="00756B2B">
              <w:rPr>
                <w:bCs/>
                <w:lang w:val="en-US" w:eastAsia="en-US"/>
              </w:rPr>
              <w:t xml:space="preserve"> </w:t>
            </w:r>
            <w:proofErr w:type="spellStart"/>
            <w:r w:rsidRPr="00756B2B">
              <w:rPr>
                <w:bCs/>
                <w:lang w:val="en-US" w:eastAsia="en-US"/>
              </w:rPr>
              <w:t>mērķis</w:t>
            </w:r>
            <w:proofErr w:type="spellEnd"/>
            <w:r w:rsidRPr="00756B2B">
              <w:rPr>
                <w:bCs/>
                <w:lang w:val="en-US" w:eastAsia="en-US"/>
              </w:rPr>
              <w:t xml:space="preserve">, </w:t>
            </w:r>
            <w:proofErr w:type="spellStart"/>
            <w:r w:rsidRPr="00756B2B">
              <w:rPr>
                <w:bCs/>
                <w:lang w:val="en-US" w:eastAsia="en-US"/>
              </w:rPr>
              <w:t>uzdevumi</w:t>
            </w:r>
            <w:proofErr w:type="spellEnd"/>
            <w:r w:rsidRPr="00756B2B">
              <w:rPr>
                <w:bCs/>
                <w:lang w:val="en-US" w:eastAsia="en-US"/>
              </w:rPr>
              <w:t xml:space="preserve"> un </w:t>
            </w:r>
            <w:proofErr w:type="spellStart"/>
            <w:r w:rsidRPr="00756B2B">
              <w:rPr>
                <w:bCs/>
                <w:lang w:val="en-US" w:eastAsia="en-US"/>
              </w:rPr>
              <w:t>pamatojums</w:t>
            </w:r>
            <w:proofErr w:type="spellEnd"/>
          </w:p>
        </w:tc>
        <w:tc>
          <w:tcPr>
            <w:tcW w:w="5528" w:type="dxa"/>
            <w:gridSpan w:val="4"/>
          </w:tcPr>
          <w:p w14:paraId="5B40BF02" w14:textId="77777777" w:rsidR="00756B2B" w:rsidRPr="00756B2B" w:rsidRDefault="00756B2B" w:rsidP="00E80D4B">
            <w:pPr>
              <w:spacing w:before="120" w:after="120"/>
              <w:rPr>
                <w:lang w:val="en-US" w:eastAsia="en-US"/>
              </w:rPr>
            </w:pPr>
          </w:p>
        </w:tc>
      </w:tr>
      <w:tr w:rsidR="00756B2B" w:rsidRPr="00756B2B" w14:paraId="109FFB35" w14:textId="77777777" w:rsidTr="008E324C">
        <w:trPr>
          <w:cantSplit/>
          <w:trHeight w:val="624"/>
        </w:trPr>
        <w:tc>
          <w:tcPr>
            <w:tcW w:w="3937" w:type="dxa"/>
            <w:gridSpan w:val="4"/>
            <w:hideMark/>
          </w:tcPr>
          <w:p w14:paraId="55833B90" w14:textId="77777777" w:rsidR="00756B2B" w:rsidRPr="00756B2B" w:rsidRDefault="00756B2B" w:rsidP="00E80D4B">
            <w:pPr>
              <w:rPr>
                <w:bCs/>
                <w:lang w:val="en-US" w:eastAsia="en-US"/>
              </w:rPr>
            </w:pPr>
            <w:proofErr w:type="spellStart"/>
            <w:r w:rsidRPr="00756B2B">
              <w:rPr>
                <w:bCs/>
                <w:lang w:val="en-US" w:eastAsia="en-US"/>
              </w:rPr>
              <w:lastRenderedPageBreak/>
              <w:t>Atbalsta</w:t>
            </w:r>
            <w:proofErr w:type="spellEnd"/>
            <w:r w:rsidRPr="00756B2B">
              <w:rPr>
                <w:bCs/>
                <w:lang w:val="en-US" w:eastAsia="en-US"/>
              </w:rPr>
              <w:t xml:space="preserve"> </w:t>
            </w:r>
            <w:proofErr w:type="spellStart"/>
            <w:r w:rsidRPr="00756B2B">
              <w:rPr>
                <w:bCs/>
                <w:lang w:val="en-US" w:eastAsia="en-US"/>
              </w:rPr>
              <w:t>virziens</w:t>
            </w:r>
            <w:proofErr w:type="spellEnd"/>
            <w:r w:rsidRPr="00756B2B">
              <w:rPr>
                <w:bCs/>
                <w:lang w:val="en-US" w:eastAsia="en-US"/>
              </w:rPr>
              <w:t xml:space="preserve"> (</w:t>
            </w:r>
            <w:proofErr w:type="spellStart"/>
            <w:r w:rsidRPr="00756B2B">
              <w:rPr>
                <w:bCs/>
                <w:lang w:val="en-US" w:eastAsia="en-US"/>
              </w:rPr>
              <w:t>atzīmēt</w:t>
            </w:r>
            <w:proofErr w:type="spellEnd"/>
            <w:r w:rsidRPr="00756B2B">
              <w:rPr>
                <w:bCs/>
                <w:lang w:val="en-US" w:eastAsia="en-US"/>
              </w:rPr>
              <w:t>)</w:t>
            </w:r>
          </w:p>
        </w:tc>
        <w:tc>
          <w:tcPr>
            <w:tcW w:w="5528" w:type="dxa"/>
            <w:gridSpan w:val="4"/>
            <w:hideMark/>
          </w:tcPr>
          <w:p w14:paraId="2690EF5C" w14:textId="77777777" w:rsidR="00756B2B" w:rsidRPr="00756B2B" w:rsidRDefault="00756B2B" w:rsidP="00756B2B">
            <w:pPr>
              <w:pStyle w:val="ListParagraph"/>
              <w:numPr>
                <w:ilvl w:val="0"/>
                <w:numId w:val="38"/>
              </w:numPr>
              <w:suppressAutoHyphens w:val="0"/>
              <w:autoSpaceDN/>
              <w:spacing w:before="120" w:after="120" w:line="256" w:lineRule="auto"/>
              <w:contextualSpacing/>
            </w:pPr>
            <w:r w:rsidRPr="00756B2B">
              <w:t xml:space="preserve">mācību saturā balstītu tēmu apguve, piemēram, </w:t>
            </w:r>
            <w:proofErr w:type="spellStart"/>
            <w:r w:rsidRPr="00756B2B">
              <w:t>dabaszinību</w:t>
            </w:r>
            <w:proofErr w:type="spellEnd"/>
            <w:r w:rsidRPr="00756B2B">
              <w:t>, vēstures, valodu nometnes u.tml.;</w:t>
            </w:r>
          </w:p>
          <w:p w14:paraId="213B736A" w14:textId="77777777" w:rsidR="00756B2B" w:rsidRPr="00756B2B" w:rsidRDefault="00756B2B" w:rsidP="00756B2B">
            <w:pPr>
              <w:pStyle w:val="ListParagraph"/>
              <w:numPr>
                <w:ilvl w:val="0"/>
                <w:numId w:val="38"/>
              </w:numPr>
              <w:suppressAutoHyphens w:val="0"/>
              <w:autoSpaceDN/>
              <w:spacing w:before="120" w:after="120" w:line="256" w:lineRule="auto"/>
              <w:contextualSpacing/>
            </w:pPr>
            <w:r w:rsidRPr="00756B2B">
              <w:t>bērnu un jauniešu spēju un talantu izkopšana interešu izglītības un profesionālās ievirzes izglītības jomās (mākslā, mūzikā, dejā, sportā, tehniskajā jaunradē u.c.), kā arī līdzdalība Dziesmu un deju svētku tradīcijas  saglabāšanas procesā;</w:t>
            </w:r>
          </w:p>
          <w:p w14:paraId="00C77EEE" w14:textId="77777777" w:rsidR="00756B2B" w:rsidRPr="00756B2B" w:rsidRDefault="00756B2B" w:rsidP="00756B2B">
            <w:pPr>
              <w:pStyle w:val="ListParagraph"/>
              <w:numPr>
                <w:ilvl w:val="0"/>
                <w:numId w:val="38"/>
              </w:numPr>
              <w:suppressAutoHyphens w:val="0"/>
              <w:autoSpaceDN/>
              <w:spacing w:before="120" w:after="120" w:line="256" w:lineRule="auto"/>
              <w:contextualSpacing/>
            </w:pPr>
            <w:r w:rsidRPr="00756B2B">
              <w:t xml:space="preserve">caurviju prasmju un </w:t>
            </w:r>
            <w:r w:rsidRPr="00756B2B">
              <w:rPr>
                <w:i/>
                <w:iCs/>
              </w:rPr>
              <w:t>“</w:t>
            </w:r>
            <w:proofErr w:type="spellStart"/>
            <w:r w:rsidRPr="00756B2B">
              <w:rPr>
                <w:i/>
                <w:iCs/>
              </w:rPr>
              <w:t>soft</w:t>
            </w:r>
            <w:proofErr w:type="spellEnd"/>
            <w:r w:rsidRPr="00756B2B">
              <w:rPr>
                <w:i/>
                <w:iCs/>
              </w:rPr>
              <w:t xml:space="preserve"> </w:t>
            </w:r>
            <w:proofErr w:type="spellStart"/>
            <w:r w:rsidRPr="00756B2B">
              <w:rPr>
                <w:i/>
                <w:iCs/>
              </w:rPr>
              <w:t>skills</w:t>
            </w:r>
            <w:proofErr w:type="spellEnd"/>
            <w:r w:rsidRPr="00756B2B">
              <w:rPr>
                <w:i/>
                <w:iCs/>
              </w:rPr>
              <w:t>”</w:t>
            </w:r>
            <w:r w:rsidRPr="00756B2B">
              <w:t xml:space="preserve"> jeb komunikācijas, saskarsmes, komandas darba, līderu prasmju, problēmu risināšanas un sociāli emocionālo prasmju pilnveide;</w:t>
            </w:r>
          </w:p>
          <w:p w14:paraId="005D26A3" w14:textId="77777777" w:rsidR="00756B2B" w:rsidRPr="00756B2B" w:rsidRDefault="00756B2B" w:rsidP="00756B2B">
            <w:pPr>
              <w:pStyle w:val="ListParagraph"/>
              <w:numPr>
                <w:ilvl w:val="0"/>
                <w:numId w:val="38"/>
              </w:numPr>
              <w:suppressAutoHyphens w:val="0"/>
              <w:autoSpaceDN/>
              <w:spacing w:before="120" w:after="120" w:line="256" w:lineRule="auto"/>
              <w:contextualSpacing/>
            </w:pPr>
            <w:r w:rsidRPr="00756B2B">
              <w:t>bērnu un jauniešu fizisko aktivitāšu un veselīga dzīves veida paradumu veidošana.</w:t>
            </w:r>
          </w:p>
        </w:tc>
      </w:tr>
      <w:tr w:rsidR="00756B2B" w:rsidRPr="00756B2B" w14:paraId="083BCE6D" w14:textId="77777777" w:rsidTr="008E324C">
        <w:trPr>
          <w:cantSplit/>
          <w:trHeight w:val="624"/>
        </w:trPr>
        <w:tc>
          <w:tcPr>
            <w:tcW w:w="3937" w:type="dxa"/>
            <w:gridSpan w:val="4"/>
            <w:hideMark/>
          </w:tcPr>
          <w:p w14:paraId="6474E3DF" w14:textId="77777777" w:rsidR="00756B2B" w:rsidRPr="00756B2B" w:rsidRDefault="00756B2B" w:rsidP="00E80D4B">
            <w:pPr>
              <w:spacing w:before="120" w:after="120"/>
              <w:rPr>
                <w:lang w:val="en-US" w:eastAsia="en-US"/>
              </w:rPr>
            </w:pPr>
            <w:proofErr w:type="spellStart"/>
            <w:r w:rsidRPr="00756B2B">
              <w:rPr>
                <w:bCs/>
                <w:lang w:val="en-US" w:eastAsia="en-US"/>
              </w:rPr>
              <w:t>Īss</w:t>
            </w:r>
            <w:proofErr w:type="spellEnd"/>
            <w:r w:rsidRPr="00756B2B">
              <w:rPr>
                <w:bCs/>
                <w:lang w:val="en-US" w:eastAsia="en-US"/>
              </w:rPr>
              <w:t xml:space="preserve"> </w:t>
            </w:r>
            <w:proofErr w:type="spellStart"/>
            <w:r w:rsidRPr="00756B2B">
              <w:rPr>
                <w:bCs/>
                <w:lang w:val="en-US" w:eastAsia="en-US"/>
              </w:rPr>
              <w:t>nometnes</w:t>
            </w:r>
            <w:proofErr w:type="spellEnd"/>
            <w:r w:rsidRPr="00756B2B">
              <w:rPr>
                <w:bCs/>
                <w:lang w:val="en-US" w:eastAsia="en-US"/>
              </w:rPr>
              <w:t xml:space="preserve"> </w:t>
            </w:r>
            <w:proofErr w:type="spellStart"/>
            <w:r w:rsidRPr="00756B2B">
              <w:rPr>
                <w:bCs/>
                <w:lang w:val="en-US" w:eastAsia="en-US"/>
              </w:rPr>
              <w:t>satura</w:t>
            </w:r>
            <w:proofErr w:type="spellEnd"/>
            <w:r w:rsidRPr="00756B2B">
              <w:rPr>
                <w:bCs/>
                <w:lang w:val="en-US" w:eastAsia="en-US"/>
              </w:rPr>
              <w:t xml:space="preserve"> </w:t>
            </w:r>
            <w:proofErr w:type="spellStart"/>
            <w:r w:rsidRPr="00756B2B">
              <w:rPr>
                <w:bCs/>
                <w:lang w:val="en-US" w:eastAsia="en-US"/>
              </w:rPr>
              <w:t>raksturojums</w:t>
            </w:r>
            <w:proofErr w:type="spellEnd"/>
            <w:r w:rsidRPr="00756B2B">
              <w:rPr>
                <w:bCs/>
                <w:lang w:val="en-US" w:eastAsia="en-US"/>
              </w:rPr>
              <w:t xml:space="preserve"> – </w:t>
            </w:r>
            <w:proofErr w:type="spellStart"/>
            <w:r w:rsidRPr="00756B2B">
              <w:rPr>
                <w:bCs/>
                <w:lang w:val="en-US" w:eastAsia="en-US"/>
              </w:rPr>
              <w:t>aktivitāšu</w:t>
            </w:r>
            <w:proofErr w:type="spellEnd"/>
            <w:r w:rsidRPr="00756B2B">
              <w:rPr>
                <w:bCs/>
                <w:lang w:val="en-US" w:eastAsia="en-US"/>
              </w:rPr>
              <w:t xml:space="preserve"> </w:t>
            </w:r>
            <w:proofErr w:type="spellStart"/>
            <w:r w:rsidRPr="00756B2B">
              <w:rPr>
                <w:bCs/>
                <w:lang w:val="en-US" w:eastAsia="en-US"/>
              </w:rPr>
              <w:t>uzskaitījums</w:t>
            </w:r>
            <w:proofErr w:type="spellEnd"/>
            <w:r w:rsidRPr="00756B2B">
              <w:rPr>
                <w:bCs/>
                <w:lang w:val="en-US" w:eastAsia="en-US"/>
              </w:rPr>
              <w:t xml:space="preserve"> un </w:t>
            </w:r>
            <w:proofErr w:type="spellStart"/>
            <w:r w:rsidRPr="00756B2B">
              <w:rPr>
                <w:bCs/>
                <w:lang w:val="en-US" w:eastAsia="en-US"/>
              </w:rPr>
              <w:t>apraksts</w:t>
            </w:r>
            <w:proofErr w:type="spellEnd"/>
          </w:p>
        </w:tc>
        <w:tc>
          <w:tcPr>
            <w:tcW w:w="5528" w:type="dxa"/>
            <w:gridSpan w:val="4"/>
          </w:tcPr>
          <w:p w14:paraId="7356DE9D" w14:textId="77777777" w:rsidR="00756B2B" w:rsidRPr="00756B2B" w:rsidRDefault="00756B2B" w:rsidP="00E80D4B">
            <w:pPr>
              <w:spacing w:before="120" w:after="120"/>
              <w:rPr>
                <w:lang w:val="en-US" w:eastAsia="en-US"/>
              </w:rPr>
            </w:pPr>
          </w:p>
          <w:p w14:paraId="66A72FDC" w14:textId="77777777" w:rsidR="00756B2B" w:rsidRPr="00756B2B" w:rsidRDefault="00756B2B" w:rsidP="00E80D4B">
            <w:pPr>
              <w:spacing w:before="120" w:after="120"/>
              <w:rPr>
                <w:lang w:val="en-US" w:eastAsia="en-US"/>
              </w:rPr>
            </w:pPr>
          </w:p>
          <w:p w14:paraId="36E3EA75" w14:textId="77777777" w:rsidR="00756B2B" w:rsidRPr="00756B2B" w:rsidRDefault="00756B2B" w:rsidP="00E80D4B">
            <w:pPr>
              <w:spacing w:before="120" w:after="120"/>
              <w:rPr>
                <w:lang w:val="en-US" w:eastAsia="en-US"/>
              </w:rPr>
            </w:pPr>
          </w:p>
          <w:p w14:paraId="60A654AE" w14:textId="77777777" w:rsidR="00756B2B" w:rsidRPr="00756B2B" w:rsidRDefault="00756B2B" w:rsidP="00E80D4B">
            <w:pPr>
              <w:spacing w:before="120" w:after="120"/>
              <w:rPr>
                <w:lang w:val="en-US" w:eastAsia="en-US"/>
              </w:rPr>
            </w:pPr>
          </w:p>
          <w:p w14:paraId="680B90AB" w14:textId="77777777" w:rsidR="00756B2B" w:rsidRPr="00756B2B" w:rsidRDefault="00756B2B" w:rsidP="00E80D4B">
            <w:pPr>
              <w:spacing w:before="120" w:after="120"/>
              <w:rPr>
                <w:lang w:val="en-US" w:eastAsia="en-US"/>
              </w:rPr>
            </w:pPr>
          </w:p>
          <w:p w14:paraId="1EB9DAD2" w14:textId="77777777" w:rsidR="00756B2B" w:rsidRPr="00756B2B" w:rsidRDefault="00756B2B" w:rsidP="00E80D4B">
            <w:pPr>
              <w:spacing w:before="120" w:after="120"/>
              <w:rPr>
                <w:lang w:val="en-US" w:eastAsia="en-US"/>
              </w:rPr>
            </w:pPr>
          </w:p>
          <w:p w14:paraId="5B0C76F0" w14:textId="77777777" w:rsidR="00756B2B" w:rsidRPr="00756B2B" w:rsidRDefault="00756B2B" w:rsidP="00E80D4B">
            <w:pPr>
              <w:spacing w:before="120" w:after="120"/>
              <w:rPr>
                <w:lang w:val="en-US" w:eastAsia="en-US"/>
              </w:rPr>
            </w:pPr>
          </w:p>
        </w:tc>
      </w:tr>
      <w:tr w:rsidR="00756B2B" w:rsidRPr="00756B2B" w14:paraId="0E47A44A" w14:textId="77777777" w:rsidTr="008E324C">
        <w:trPr>
          <w:cantSplit/>
          <w:trHeight w:val="624"/>
        </w:trPr>
        <w:tc>
          <w:tcPr>
            <w:tcW w:w="3937" w:type="dxa"/>
            <w:gridSpan w:val="4"/>
            <w:hideMark/>
          </w:tcPr>
          <w:p w14:paraId="796ADB06" w14:textId="77777777" w:rsidR="00756B2B" w:rsidRPr="00756B2B" w:rsidRDefault="00756B2B" w:rsidP="00E80D4B">
            <w:pPr>
              <w:spacing w:before="120" w:after="120"/>
              <w:rPr>
                <w:bCs/>
                <w:lang w:val="en-US" w:eastAsia="en-US"/>
              </w:rPr>
            </w:pPr>
            <w:proofErr w:type="spellStart"/>
            <w:r w:rsidRPr="00756B2B">
              <w:rPr>
                <w:bCs/>
                <w:lang w:val="en-US" w:eastAsia="en-US"/>
              </w:rPr>
              <w:t>Dienas</w:t>
            </w:r>
            <w:proofErr w:type="spellEnd"/>
            <w:r w:rsidRPr="00756B2B">
              <w:rPr>
                <w:bCs/>
                <w:lang w:val="en-US" w:eastAsia="en-US"/>
              </w:rPr>
              <w:t xml:space="preserve"> </w:t>
            </w:r>
            <w:proofErr w:type="spellStart"/>
            <w:r w:rsidRPr="00756B2B">
              <w:rPr>
                <w:bCs/>
                <w:lang w:val="en-US" w:eastAsia="en-US"/>
              </w:rPr>
              <w:t>plānojums</w:t>
            </w:r>
            <w:proofErr w:type="spellEnd"/>
          </w:p>
        </w:tc>
        <w:tc>
          <w:tcPr>
            <w:tcW w:w="5528" w:type="dxa"/>
            <w:gridSpan w:val="4"/>
          </w:tcPr>
          <w:p w14:paraId="13617490" w14:textId="77777777" w:rsidR="00756B2B" w:rsidRPr="00756B2B" w:rsidRDefault="00756B2B" w:rsidP="00E80D4B">
            <w:pPr>
              <w:spacing w:before="120" w:after="120"/>
              <w:rPr>
                <w:lang w:val="en-US" w:eastAsia="en-US"/>
              </w:rPr>
            </w:pPr>
          </w:p>
          <w:p w14:paraId="1CC163B3" w14:textId="77777777" w:rsidR="00756B2B" w:rsidRPr="00756B2B" w:rsidRDefault="00756B2B" w:rsidP="00E80D4B">
            <w:pPr>
              <w:spacing w:before="120" w:after="120"/>
              <w:rPr>
                <w:lang w:val="en-US" w:eastAsia="en-US"/>
              </w:rPr>
            </w:pPr>
          </w:p>
          <w:p w14:paraId="421A8406" w14:textId="77777777" w:rsidR="00756B2B" w:rsidRPr="00756B2B" w:rsidRDefault="00756B2B" w:rsidP="00E80D4B">
            <w:pPr>
              <w:spacing w:before="120" w:after="120"/>
              <w:rPr>
                <w:lang w:val="en-US" w:eastAsia="en-US"/>
              </w:rPr>
            </w:pPr>
          </w:p>
        </w:tc>
      </w:tr>
      <w:tr w:rsidR="00756B2B" w:rsidRPr="00756B2B" w14:paraId="09BCDD32" w14:textId="77777777" w:rsidTr="008E324C">
        <w:trPr>
          <w:cantSplit/>
          <w:trHeight w:val="624"/>
        </w:trPr>
        <w:tc>
          <w:tcPr>
            <w:tcW w:w="3937" w:type="dxa"/>
            <w:gridSpan w:val="4"/>
            <w:hideMark/>
          </w:tcPr>
          <w:p w14:paraId="6D7650A5" w14:textId="77777777" w:rsidR="00756B2B" w:rsidRPr="00756B2B" w:rsidRDefault="00756B2B" w:rsidP="00E80D4B">
            <w:pPr>
              <w:spacing w:before="120" w:after="120"/>
              <w:rPr>
                <w:lang w:val="en-US" w:eastAsia="en-US"/>
              </w:rPr>
            </w:pPr>
            <w:proofErr w:type="spellStart"/>
            <w:r w:rsidRPr="00756B2B">
              <w:rPr>
                <w:bCs/>
                <w:lang w:val="en-US" w:eastAsia="en-US"/>
              </w:rPr>
              <w:t>Sasniedzamie</w:t>
            </w:r>
            <w:proofErr w:type="spellEnd"/>
            <w:r w:rsidRPr="00756B2B">
              <w:rPr>
                <w:bCs/>
                <w:lang w:val="en-US" w:eastAsia="en-US"/>
              </w:rPr>
              <w:t xml:space="preserve"> </w:t>
            </w:r>
            <w:proofErr w:type="spellStart"/>
            <w:r w:rsidRPr="00756B2B">
              <w:rPr>
                <w:bCs/>
                <w:lang w:val="en-US" w:eastAsia="en-US"/>
              </w:rPr>
              <w:t>rezultāti</w:t>
            </w:r>
            <w:proofErr w:type="spellEnd"/>
          </w:p>
        </w:tc>
        <w:tc>
          <w:tcPr>
            <w:tcW w:w="5528" w:type="dxa"/>
            <w:gridSpan w:val="4"/>
          </w:tcPr>
          <w:p w14:paraId="6F00B8C2" w14:textId="77777777" w:rsidR="00756B2B" w:rsidRPr="00756B2B" w:rsidRDefault="00756B2B" w:rsidP="00E80D4B">
            <w:pPr>
              <w:spacing w:before="120" w:after="120"/>
              <w:rPr>
                <w:lang w:val="en-US" w:eastAsia="en-US"/>
              </w:rPr>
            </w:pPr>
          </w:p>
        </w:tc>
      </w:tr>
    </w:tbl>
    <w:p w14:paraId="2D7E7E3D" w14:textId="77777777" w:rsidR="00756B2B" w:rsidRPr="00756B2B" w:rsidRDefault="00756B2B" w:rsidP="00756B2B">
      <w:pPr>
        <w:rPr>
          <w:sz w:val="18"/>
          <w:szCs w:val="18"/>
        </w:rPr>
      </w:pPr>
    </w:p>
    <w:p w14:paraId="68BDB10A" w14:textId="77777777" w:rsidR="00756B2B" w:rsidRPr="00756B2B" w:rsidRDefault="00756B2B" w:rsidP="00756B2B">
      <w:r w:rsidRPr="00756B2B">
        <w:t>Nometnes organizētājs: ____________________________________________________</w:t>
      </w:r>
    </w:p>
    <w:p w14:paraId="503DC664" w14:textId="77777777" w:rsidR="00756B2B" w:rsidRPr="00756B2B" w:rsidRDefault="00756B2B" w:rsidP="00756B2B">
      <w:r w:rsidRPr="00756B2B">
        <w:tab/>
      </w:r>
      <w:r w:rsidRPr="00756B2B">
        <w:tab/>
      </w:r>
      <w:r w:rsidRPr="00756B2B">
        <w:tab/>
      </w:r>
      <w:r w:rsidRPr="00756B2B">
        <w:tab/>
      </w:r>
      <w:r w:rsidRPr="00756B2B">
        <w:tab/>
        <w:t>(amats, paraksts, paraksta atšifrējums)</w:t>
      </w:r>
    </w:p>
    <w:p w14:paraId="6CF0CA89" w14:textId="77777777" w:rsidR="00756B2B" w:rsidRPr="00756B2B" w:rsidRDefault="00756B2B" w:rsidP="00756B2B">
      <w:pPr>
        <w:rPr>
          <w:sz w:val="18"/>
          <w:szCs w:val="18"/>
        </w:rPr>
      </w:pPr>
      <w:r w:rsidRPr="00756B2B">
        <w:t>Datums ________________________</w:t>
      </w:r>
    </w:p>
    <w:p w14:paraId="6C96CC4C" w14:textId="15CF98E2" w:rsidR="00756B2B" w:rsidRPr="00756B2B" w:rsidRDefault="00756B2B" w:rsidP="00756B2B"/>
    <w:p w14:paraId="601BC435" w14:textId="77777777" w:rsidR="00C86586" w:rsidRDefault="00C86586" w:rsidP="007B36EC">
      <w:pPr>
        <w:suppressAutoHyphens w:val="0"/>
        <w:spacing w:after="160" w:line="256" w:lineRule="auto"/>
        <w:rPr>
          <w:rFonts w:eastAsiaTheme="minorEastAsia"/>
          <w:b/>
          <w:sz w:val="22"/>
          <w:szCs w:val="22"/>
          <w:lang w:eastAsia="lv-LV"/>
        </w:rPr>
      </w:pPr>
    </w:p>
    <w:p w14:paraId="6A6386DA" w14:textId="0E4DF77A" w:rsidR="00756B2B" w:rsidRPr="00756B2B" w:rsidRDefault="00756B2B" w:rsidP="00756B2B">
      <w:pPr>
        <w:suppressAutoHyphens w:val="0"/>
        <w:spacing w:after="160" w:line="256" w:lineRule="auto"/>
        <w:jc w:val="right"/>
        <w:rPr>
          <w:rFonts w:eastAsiaTheme="minorEastAsia"/>
          <w:b/>
          <w:sz w:val="22"/>
          <w:szCs w:val="22"/>
          <w:lang w:eastAsia="lv-LV"/>
        </w:rPr>
      </w:pPr>
      <w:r w:rsidRPr="00756B2B">
        <w:rPr>
          <w:rFonts w:eastAsiaTheme="minorEastAsia"/>
          <w:b/>
          <w:sz w:val="22"/>
          <w:szCs w:val="22"/>
          <w:lang w:eastAsia="lv-LV"/>
        </w:rPr>
        <w:t>3.pielikums</w:t>
      </w:r>
    </w:p>
    <w:p w14:paraId="07393C8E" w14:textId="77777777" w:rsidR="00756B2B" w:rsidRPr="00756B2B" w:rsidRDefault="00756B2B" w:rsidP="00756B2B">
      <w:pPr>
        <w:suppressAutoHyphens w:val="0"/>
        <w:jc w:val="right"/>
        <w:rPr>
          <w:rFonts w:eastAsiaTheme="minorEastAsia"/>
          <w:color w:val="000000" w:themeColor="text1"/>
          <w:sz w:val="18"/>
          <w:szCs w:val="18"/>
          <w:lang w:eastAsia="lv-LV"/>
        </w:rPr>
      </w:pPr>
      <w:r w:rsidRPr="00756B2B">
        <w:rPr>
          <w:rFonts w:eastAsiaTheme="minorEastAsia"/>
          <w:color w:val="000000" w:themeColor="text1"/>
          <w:sz w:val="18"/>
          <w:szCs w:val="18"/>
          <w:lang w:eastAsia="lv-LV"/>
        </w:rPr>
        <w:t>Tirgus izpēte</w:t>
      </w:r>
    </w:p>
    <w:p w14:paraId="39D4C185" w14:textId="77777777" w:rsidR="00756B2B" w:rsidRPr="00756B2B" w:rsidRDefault="00756B2B" w:rsidP="00756B2B">
      <w:pPr>
        <w:suppressAutoHyphens w:val="0"/>
        <w:spacing w:line="256" w:lineRule="auto"/>
        <w:jc w:val="right"/>
        <w:rPr>
          <w:rFonts w:eastAsiaTheme="minorEastAsia"/>
          <w:color w:val="000000" w:themeColor="text1"/>
          <w:sz w:val="18"/>
          <w:szCs w:val="18"/>
          <w:lang w:eastAsia="lv-LV"/>
        </w:rPr>
      </w:pPr>
      <w:r w:rsidRPr="00756B2B">
        <w:rPr>
          <w:rFonts w:eastAsiaTheme="minorEastAsia"/>
          <w:color w:val="000000" w:themeColor="text1"/>
          <w:sz w:val="18"/>
          <w:szCs w:val="18"/>
          <w:lang w:eastAsia="lv-LV"/>
        </w:rPr>
        <w:t xml:space="preserve">“Atbalsts bērnu un jauniešu nometņu organizēšanai 2021.gada vasarā” </w:t>
      </w:r>
    </w:p>
    <w:p w14:paraId="3210CC0E" w14:textId="77777777" w:rsidR="00756B2B" w:rsidRPr="00756B2B" w:rsidRDefault="00756B2B" w:rsidP="00756B2B">
      <w:pPr>
        <w:suppressAutoHyphens w:val="0"/>
        <w:spacing w:after="160" w:line="256" w:lineRule="auto"/>
        <w:jc w:val="right"/>
        <w:rPr>
          <w:rFonts w:eastAsiaTheme="minorEastAsia"/>
          <w:color w:val="000000" w:themeColor="text1"/>
          <w:sz w:val="18"/>
          <w:szCs w:val="18"/>
          <w:lang w:eastAsia="lv-LV"/>
        </w:rPr>
      </w:pPr>
    </w:p>
    <w:p w14:paraId="49710C87" w14:textId="77777777" w:rsidR="00756B2B" w:rsidRPr="00756B2B" w:rsidRDefault="00756B2B" w:rsidP="00756B2B">
      <w:pPr>
        <w:suppressAutoHyphens w:val="0"/>
        <w:spacing w:after="160" w:line="256" w:lineRule="auto"/>
        <w:jc w:val="center"/>
        <w:rPr>
          <w:rFonts w:eastAsiaTheme="minorEastAsia"/>
          <w:b/>
          <w:color w:val="000000" w:themeColor="text1"/>
          <w:sz w:val="22"/>
          <w:szCs w:val="22"/>
          <w:lang w:eastAsia="lv-LV"/>
        </w:rPr>
      </w:pPr>
      <w:r w:rsidRPr="00756B2B">
        <w:rPr>
          <w:rFonts w:eastAsiaTheme="minorEastAsia"/>
          <w:b/>
          <w:color w:val="000000" w:themeColor="text1"/>
          <w:sz w:val="22"/>
          <w:szCs w:val="22"/>
          <w:lang w:eastAsia="lv-LV"/>
        </w:rPr>
        <w:t>Bērnu un jauniešu vasaras nometnes</w:t>
      </w:r>
    </w:p>
    <w:p w14:paraId="10FA6FE9" w14:textId="77777777" w:rsidR="00756B2B" w:rsidRPr="00756B2B" w:rsidRDefault="00756B2B" w:rsidP="00756B2B">
      <w:pPr>
        <w:suppressAutoHyphens w:val="0"/>
        <w:spacing w:after="160" w:line="256" w:lineRule="auto"/>
        <w:jc w:val="center"/>
        <w:rPr>
          <w:rFonts w:eastAsiaTheme="minorEastAsia"/>
          <w:color w:val="000000" w:themeColor="text1"/>
          <w:sz w:val="22"/>
          <w:szCs w:val="22"/>
          <w:lang w:eastAsia="lv-LV"/>
        </w:rPr>
      </w:pPr>
      <w:r w:rsidRPr="00756B2B">
        <w:rPr>
          <w:rFonts w:eastAsiaTheme="minorEastAsia"/>
          <w:color w:val="000000" w:themeColor="text1"/>
          <w:sz w:val="22"/>
          <w:szCs w:val="22"/>
          <w:lang w:eastAsia="lv-LV"/>
        </w:rPr>
        <w:t xml:space="preserve">……………………………………………………………… </w:t>
      </w:r>
      <w:r w:rsidRPr="00756B2B">
        <w:rPr>
          <w:rFonts w:eastAsiaTheme="minorEastAsia"/>
          <w:color w:val="000000" w:themeColor="text1"/>
          <w:sz w:val="18"/>
          <w:szCs w:val="18"/>
          <w:lang w:eastAsia="lv-LV"/>
        </w:rPr>
        <w:t>(nosaukums</w:t>
      </w:r>
      <w:r w:rsidRPr="00756B2B">
        <w:rPr>
          <w:rFonts w:eastAsiaTheme="minorEastAsia"/>
          <w:color w:val="000000" w:themeColor="text1"/>
          <w:sz w:val="22"/>
          <w:szCs w:val="22"/>
          <w:lang w:eastAsia="lv-LV"/>
        </w:rPr>
        <w:t xml:space="preserve">) </w:t>
      </w:r>
    </w:p>
    <w:p w14:paraId="72A40174" w14:textId="77777777" w:rsidR="00756B2B" w:rsidRPr="00756B2B" w:rsidRDefault="00756B2B" w:rsidP="00756B2B">
      <w:pPr>
        <w:suppressAutoHyphens w:val="0"/>
        <w:spacing w:after="160" w:line="256" w:lineRule="auto"/>
        <w:jc w:val="center"/>
        <w:rPr>
          <w:rFonts w:eastAsiaTheme="minorEastAsia"/>
          <w:b/>
          <w:color w:val="000000" w:themeColor="text1"/>
          <w:sz w:val="22"/>
          <w:szCs w:val="22"/>
          <w:lang w:eastAsia="lv-LV"/>
        </w:rPr>
      </w:pPr>
      <w:r w:rsidRPr="00756B2B">
        <w:rPr>
          <w:rFonts w:eastAsiaTheme="minorEastAsia"/>
          <w:b/>
          <w:color w:val="000000" w:themeColor="text1"/>
          <w:sz w:val="22"/>
          <w:szCs w:val="22"/>
          <w:lang w:eastAsia="lv-LV"/>
        </w:rPr>
        <w:t>TĀME</w:t>
      </w:r>
    </w:p>
    <w:tbl>
      <w:tblPr>
        <w:tblStyle w:val="TableGrid"/>
        <w:tblW w:w="0" w:type="auto"/>
        <w:tblLook w:val="04A0" w:firstRow="1" w:lastRow="0" w:firstColumn="1" w:lastColumn="0" w:noHBand="0" w:noVBand="1"/>
      </w:tblPr>
      <w:tblGrid>
        <w:gridCol w:w="813"/>
        <w:gridCol w:w="4891"/>
        <w:gridCol w:w="2818"/>
      </w:tblGrid>
      <w:tr w:rsidR="00756B2B" w:rsidRPr="00756B2B" w14:paraId="6E870872" w14:textId="77777777" w:rsidTr="008E324C">
        <w:tc>
          <w:tcPr>
            <w:tcW w:w="813" w:type="dxa"/>
            <w:hideMark/>
          </w:tcPr>
          <w:p w14:paraId="18D8A7BE" w14:textId="77777777" w:rsidR="00756B2B" w:rsidRPr="00756B2B" w:rsidRDefault="00756B2B" w:rsidP="00756B2B">
            <w:pPr>
              <w:suppressAutoHyphens w:val="0"/>
              <w:jc w:val="center"/>
              <w:rPr>
                <w:rFonts w:eastAsiaTheme="minorEastAsia"/>
                <w:color w:val="000000" w:themeColor="text1"/>
                <w:sz w:val="22"/>
                <w:szCs w:val="22"/>
                <w:lang w:eastAsia="en-US"/>
              </w:rPr>
            </w:pPr>
            <w:proofErr w:type="spellStart"/>
            <w:r w:rsidRPr="00756B2B">
              <w:rPr>
                <w:rFonts w:eastAsiaTheme="minorEastAsia"/>
                <w:color w:val="000000" w:themeColor="text1"/>
                <w:sz w:val="22"/>
                <w:szCs w:val="22"/>
                <w:lang w:eastAsia="en-US"/>
              </w:rPr>
              <w:t>N.p.k</w:t>
            </w:r>
            <w:proofErr w:type="spellEnd"/>
            <w:r w:rsidRPr="00756B2B">
              <w:rPr>
                <w:rFonts w:eastAsiaTheme="minorEastAsia"/>
                <w:color w:val="000000" w:themeColor="text1"/>
                <w:sz w:val="22"/>
                <w:szCs w:val="22"/>
                <w:lang w:eastAsia="en-US"/>
              </w:rPr>
              <w:t>.</w:t>
            </w:r>
          </w:p>
        </w:tc>
        <w:tc>
          <w:tcPr>
            <w:tcW w:w="4891" w:type="dxa"/>
            <w:hideMark/>
          </w:tcPr>
          <w:p w14:paraId="4AA7ED61" w14:textId="77777777" w:rsidR="00756B2B" w:rsidRPr="00756B2B" w:rsidRDefault="00756B2B" w:rsidP="00756B2B">
            <w:pPr>
              <w:suppressAutoHyphens w:val="0"/>
              <w:jc w:val="center"/>
              <w:rPr>
                <w:rFonts w:eastAsiaTheme="minorEastAsia"/>
                <w:color w:val="000000" w:themeColor="text1"/>
                <w:sz w:val="22"/>
                <w:szCs w:val="22"/>
                <w:lang w:eastAsia="en-US"/>
              </w:rPr>
            </w:pPr>
            <w:r w:rsidRPr="00756B2B">
              <w:rPr>
                <w:rFonts w:eastAsiaTheme="minorEastAsia"/>
                <w:color w:val="000000" w:themeColor="text1"/>
                <w:sz w:val="22"/>
                <w:szCs w:val="22"/>
                <w:lang w:eastAsia="en-US"/>
              </w:rPr>
              <w:t>Izdevumu pozīcijas</w:t>
            </w:r>
          </w:p>
        </w:tc>
        <w:tc>
          <w:tcPr>
            <w:tcW w:w="2818" w:type="dxa"/>
            <w:hideMark/>
          </w:tcPr>
          <w:p w14:paraId="274A7569" w14:textId="77777777" w:rsidR="00756B2B" w:rsidRPr="00756B2B" w:rsidRDefault="00756B2B" w:rsidP="00756B2B">
            <w:pPr>
              <w:suppressAutoHyphens w:val="0"/>
              <w:jc w:val="center"/>
              <w:rPr>
                <w:rFonts w:eastAsiaTheme="minorEastAsia"/>
                <w:color w:val="000000" w:themeColor="text1"/>
                <w:sz w:val="22"/>
                <w:szCs w:val="22"/>
                <w:lang w:eastAsia="en-US"/>
              </w:rPr>
            </w:pPr>
            <w:r w:rsidRPr="00756B2B">
              <w:rPr>
                <w:rFonts w:eastAsiaTheme="minorEastAsia"/>
                <w:color w:val="000000" w:themeColor="text1"/>
                <w:sz w:val="22"/>
                <w:szCs w:val="22"/>
                <w:lang w:eastAsia="en-US"/>
              </w:rPr>
              <w:t>Plānotās izmaksas (EUR)</w:t>
            </w:r>
          </w:p>
        </w:tc>
      </w:tr>
      <w:tr w:rsidR="00756B2B" w:rsidRPr="00756B2B" w14:paraId="2E7A40D9" w14:textId="77777777" w:rsidTr="008E324C">
        <w:tc>
          <w:tcPr>
            <w:tcW w:w="813" w:type="dxa"/>
            <w:hideMark/>
          </w:tcPr>
          <w:p w14:paraId="4D5BEC4F" w14:textId="77777777" w:rsidR="00756B2B" w:rsidRPr="00756B2B" w:rsidRDefault="00756B2B" w:rsidP="00756B2B">
            <w:pPr>
              <w:suppressAutoHyphens w:val="0"/>
              <w:jc w:val="center"/>
              <w:rPr>
                <w:rFonts w:eastAsiaTheme="minorEastAsia"/>
                <w:color w:val="000000" w:themeColor="text1"/>
                <w:sz w:val="22"/>
                <w:szCs w:val="22"/>
                <w:lang w:eastAsia="en-US"/>
              </w:rPr>
            </w:pPr>
            <w:r w:rsidRPr="00756B2B">
              <w:rPr>
                <w:rFonts w:eastAsiaTheme="minorEastAsia"/>
                <w:color w:val="000000" w:themeColor="text1"/>
                <w:sz w:val="22"/>
                <w:szCs w:val="22"/>
                <w:lang w:eastAsia="en-US"/>
              </w:rPr>
              <w:t>1.</w:t>
            </w:r>
          </w:p>
        </w:tc>
        <w:tc>
          <w:tcPr>
            <w:tcW w:w="4891" w:type="dxa"/>
            <w:hideMark/>
          </w:tcPr>
          <w:p w14:paraId="5A8565F1" w14:textId="77777777" w:rsidR="00756B2B" w:rsidRPr="00756B2B" w:rsidRDefault="00756B2B" w:rsidP="00756B2B">
            <w:pPr>
              <w:suppressAutoHyphens w:val="0"/>
              <w:rPr>
                <w:rFonts w:eastAsiaTheme="minorEastAsia"/>
                <w:color w:val="000000" w:themeColor="text1"/>
                <w:sz w:val="22"/>
                <w:szCs w:val="22"/>
                <w:lang w:eastAsia="en-US"/>
              </w:rPr>
            </w:pPr>
            <w:proofErr w:type="spellStart"/>
            <w:r w:rsidRPr="00756B2B">
              <w:rPr>
                <w:rFonts w:eastAsiaTheme="minorEastAsia"/>
                <w:sz w:val="22"/>
                <w:szCs w:val="22"/>
                <w:lang w:eastAsia="en-US"/>
              </w:rPr>
              <w:t>Telpu,teritorijas</w:t>
            </w:r>
            <w:proofErr w:type="spellEnd"/>
            <w:r w:rsidRPr="00756B2B">
              <w:rPr>
                <w:rFonts w:eastAsiaTheme="minorEastAsia"/>
                <w:sz w:val="22"/>
                <w:szCs w:val="22"/>
                <w:lang w:eastAsia="en-US"/>
              </w:rPr>
              <w:t xml:space="preserve"> un aprīkojuma noma</w:t>
            </w:r>
          </w:p>
        </w:tc>
        <w:tc>
          <w:tcPr>
            <w:tcW w:w="2818" w:type="dxa"/>
          </w:tcPr>
          <w:p w14:paraId="4AA4C72F" w14:textId="77777777" w:rsidR="00756B2B" w:rsidRPr="00756B2B" w:rsidRDefault="00756B2B" w:rsidP="00756B2B">
            <w:pPr>
              <w:suppressAutoHyphens w:val="0"/>
              <w:jc w:val="center"/>
              <w:rPr>
                <w:rFonts w:eastAsiaTheme="minorEastAsia"/>
                <w:color w:val="000000" w:themeColor="text1"/>
                <w:sz w:val="22"/>
                <w:szCs w:val="22"/>
                <w:lang w:eastAsia="en-US"/>
              </w:rPr>
            </w:pPr>
          </w:p>
        </w:tc>
      </w:tr>
      <w:tr w:rsidR="00756B2B" w:rsidRPr="00756B2B" w14:paraId="779AB420" w14:textId="77777777" w:rsidTr="008E324C">
        <w:tc>
          <w:tcPr>
            <w:tcW w:w="813" w:type="dxa"/>
            <w:hideMark/>
          </w:tcPr>
          <w:p w14:paraId="23169874" w14:textId="77777777" w:rsidR="00756B2B" w:rsidRPr="00756B2B" w:rsidRDefault="00756B2B" w:rsidP="00756B2B">
            <w:pPr>
              <w:suppressAutoHyphens w:val="0"/>
              <w:jc w:val="center"/>
              <w:rPr>
                <w:rFonts w:eastAsiaTheme="minorEastAsia"/>
                <w:color w:val="000000" w:themeColor="text1"/>
                <w:sz w:val="22"/>
                <w:szCs w:val="22"/>
                <w:lang w:eastAsia="en-US"/>
              </w:rPr>
            </w:pPr>
            <w:r w:rsidRPr="00756B2B">
              <w:rPr>
                <w:rFonts w:eastAsiaTheme="minorEastAsia"/>
                <w:color w:val="000000" w:themeColor="text1"/>
                <w:sz w:val="22"/>
                <w:szCs w:val="22"/>
                <w:lang w:eastAsia="en-US"/>
              </w:rPr>
              <w:t>2.</w:t>
            </w:r>
          </w:p>
        </w:tc>
        <w:tc>
          <w:tcPr>
            <w:tcW w:w="4891" w:type="dxa"/>
            <w:hideMark/>
          </w:tcPr>
          <w:p w14:paraId="34E368E4" w14:textId="77777777" w:rsidR="00756B2B" w:rsidRPr="00756B2B" w:rsidRDefault="00756B2B" w:rsidP="00756B2B">
            <w:pPr>
              <w:suppressAutoHyphens w:val="0"/>
              <w:rPr>
                <w:rFonts w:eastAsiaTheme="minorEastAsia"/>
                <w:color w:val="000000" w:themeColor="text1"/>
                <w:sz w:val="22"/>
                <w:szCs w:val="22"/>
                <w:lang w:eastAsia="en-US"/>
              </w:rPr>
            </w:pPr>
            <w:r w:rsidRPr="00756B2B">
              <w:rPr>
                <w:rFonts w:eastAsiaTheme="minorEastAsia"/>
                <w:sz w:val="22"/>
                <w:szCs w:val="22"/>
                <w:lang w:eastAsia="en-US"/>
              </w:rPr>
              <w:t xml:space="preserve">Transporta pakalpojumi (sabiedriskā transporta </w:t>
            </w:r>
            <w:r w:rsidRPr="00756B2B">
              <w:rPr>
                <w:rFonts w:eastAsiaTheme="minorEastAsia"/>
                <w:sz w:val="22"/>
                <w:szCs w:val="22"/>
                <w:lang w:eastAsia="en-US"/>
              </w:rPr>
              <w:lastRenderedPageBreak/>
              <w:t>biļetes nometnes dalībniekiem un/vai autobusu noma nometnes dalībnieku pārvadāšanai)</w:t>
            </w:r>
          </w:p>
        </w:tc>
        <w:tc>
          <w:tcPr>
            <w:tcW w:w="2818" w:type="dxa"/>
          </w:tcPr>
          <w:p w14:paraId="133BC900" w14:textId="77777777" w:rsidR="00756B2B" w:rsidRPr="00756B2B" w:rsidRDefault="00756B2B" w:rsidP="00756B2B">
            <w:pPr>
              <w:suppressAutoHyphens w:val="0"/>
              <w:jc w:val="center"/>
              <w:rPr>
                <w:rFonts w:eastAsiaTheme="minorEastAsia"/>
                <w:color w:val="000000" w:themeColor="text1"/>
                <w:sz w:val="22"/>
                <w:szCs w:val="22"/>
                <w:lang w:eastAsia="en-US"/>
              </w:rPr>
            </w:pPr>
          </w:p>
        </w:tc>
      </w:tr>
      <w:tr w:rsidR="00756B2B" w:rsidRPr="00756B2B" w14:paraId="2CD338E1" w14:textId="77777777" w:rsidTr="008E324C">
        <w:tc>
          <w:tcPr>
            <w:tcW w:w="813" w:type="dxa"/>
            <w:hideMark/>
          </w:tcPr>
          <w:p w14:paraId="04FD397F" w14:textId="77777777" w:rsidR="00756B2B" w:rsidRPr="00756B2B" w:rsidRDefault="00756B2B" w:rsidP="00756B2B">
            <w:pPr>
              <w:suppressAutoHyphens w:val="0"/>
              <w:jc w:val="center"/>
              <w:rPr>
                <w:rFonts w:eastAsiaTheme="minorEastAsia"/>
                <w:color w:val="000000" w:themeColor="text1"/>
                <w:sz w:val="22"/>
                <w:szCs w:val="22"/>
                <w:lang w:eastAsia="en-US"/>
              </w:rPr>
            </w:pPr>
            <w:r w:rsidRPr="00756B2B">
              <w:rPr>
                <w:rFonts w:eastAsiaTheme="minorEastAsia"/>
                <w:color w:val="000000" w:themeColor="text1"/>
                <w:sz w:val="22"/>
                <w:szCs w:val="22"/>
                <w:lang w:eastAsia="en-US"/>
              </w:rPr>
              <w:t>3.</w:t>
            </w:r>
          </w:p>
        </w:tc>
        <w:tc>
          <w:tcPr>
            <w:tcW w:w="4891" w:type="dxa"/>
          </w:tcPr>
          <w:p w14:paraId="01937902" w14:textId="77777777" w:rsidR="00756B2B" w:rsidRPr="00756B2B" w:rsidRDefault="00756B2B" w:rsidP="00756B2B">
            <w:pPr>
              <w:suppressAutoHyphens w:val="0"/>
              <w:rPr>
                <w:rFonts w:eastAsiaTheme="minorEastAsia"/>
                <w:sz w:val="22"/>
                <w:szCs w:val="22"/>
                <w:lang w:eastAsia="en-US"/>
              </w:rPr>
            </w:pPr>
            <w:r w:rsidRPr="00756B2B">
              <w:rPr>
                <w:rFonts w:eastAsiaTheme="minorEastAsia"/>
                <w:sz w:val="22"/>
                <w:szCs w:val="22"/>
                <w:lang w:eastAsia="en-US"/>
              </w:rPr>
              <w:t>Dalībnieku ēdināšana</w:t>
            </w:r>
          </w:p>
          <w:p w14:paraId="1195FA3A" w14:textId="77777777" w:rsidR="00756B2B" w:rsidRPr="00756B2B" w:rsidRDefault="00756B2B" w:rsidP="00756B2B">
            <w:pPr>
              <w:suppressAutoHyphens w:val="0"/>
              <w:rPr>
                <w:rFonts w:eastAsiaTheme="minorEastAsia"/>
                <w:color w:val="000000" w:themeColor="text1"/>
                <w:sz w:val="22"/>
                <w:szCs w:val="22"/>
                <w:lang w:eastAsia="en-US"/>
              </w:rPr>
            </w:pPr>
          </w:p>
        </w:tc>
        <w:tc>
          <w:tcPr>
            <w:tcW w:w="2818" w:type="dxa"/>
          </w:tcPr>
          <w:p w14:paraId="41AD34E6" w14:textId="77777777" w:rsidR="00756B2B" w:rsidRPr="00756B2B" w:rsidRDefault="00756B2B" w:rsidP="00756B2B">
            <w:pPr>
              <w:suppressAutoHyphens w:val="0"/>
              <w:jc w:val="center"/>
              <w:rPr>
                <w:rFonts w:eastAsiaTheme="minorEastAsia"/>
                <w:color w:val="000000" w:themeColor="text1"/>
                <w:sz w:val="22"/>
                <w:szCs w:val="22"/>
                <w:lang w:eastAsia="en-US"/>
              </w:rPr>
            </w:pPr>
          </w:p>
        </w:tc>
      </w:tr>
      <w:tr w:rsidR="00756B2B" w:rsidRPr="00756B2B" w14:paraId="02EE4BDE" w14:textId="77777777" w:rsidTr="008E324C">
        <w:tc>
          <w:tcPr>
            <w:tcW w:w="813" w:type="dxa"/>
            <w:hideMark/>
          </w:tcPr>
          <w:p w14:paraId="0B034AFA" w14:textId="18F19A2C" w:rsidR="00756B2B" w:rsidRPr="00756B2B" w:rsidRDefault="008E324C" w:rsidP="00756B2B">
            <w:pPr>
              <w:suppressAutoHyphens w:val="0"/>
              <w:jc w:val="center"/>
              <w:rPr>
                <w:rFonts w:eastAsiaTheme="minorEastAsia"/>
                <w:color w:val="000000" w:themeColor="text1"/>
                <w:sz w:val="22"/>
                <w:szCs w:val="22"/>
                <w:lang w:eastAsia="en-US"/>
              </w:rPr>
            </w:pPr>
            <w:r>
              <w:rPr>
                <w:rFonts w:eastAsiaTheme="minorEastAsia"/>
                <w:color w:val="000000" w:themeColor="text1"/>
                <w:sz w:val="22"/>
                <w:szCs w:val="22"/>
                <w:lang w:eastAsia="en-US"/>
              </w:rPr>
              <w:t>4</w:t>
            </w:r>
            <w:r w:rsidR="00756B2B" w:rsidRPr="00756B2B">
              <w:rPr>
                <w:rFonts w:eastAsiaTheme="minorEastAsia"/>
                <w:color w:val="000000" w:themeColor="text1"/>
                <w:sz w:val="22"/>
                <w:szCs w:val="22"/>
                <w:lang w:eastAsia="en-US"/>
              </w:rPr>
              <w:t>.</w:t>
            </w:r>
          </w:p>
        </w:tc>
        <w:tc>
          <w:tcPr>
            <w:tcW w:w="4891" w:type="dxa"/>
            <w:hideMark/>
          </w:tcPr>
          <w:p w14:paraId="186014FE" w14:textId="77777777" w:rsidR="00756B2B" w:rsidRPr="00756B2B" w:rsidRDefault="00756B2B" w:rsidP="00756B2B">
            <w:pPr>
              <w:suppressAutoHyphens w:val="0"/>
              <w:rPr>
                <w:rFonts w:eastAsiaTheme="minorEastAsia"/>
                <w:color w:val="000000" w:themeColor="text1"/>
                <w:sz w:val="22"/>
                <w:szCs w:val="22"/>
                <w:lang w:eastAsia="en-US"/>
              </w:rPr>
            </w:pPr>
            <w:r w:rsidRPr="00756B2B">
              <w:rPr>
                <w:rFonts w:eastAsiaTheme="minorEastAsia"/>
                <w:sz w:val="22"/>
                <w:szCs w:val="22"/>
                <w:lang w:eastAsia="en-US"/>
              </w:rPr>
              <w:t>Aktivitātēm un nodarbībām nepieciešamie materiāli un kancelejas preces</w:t>
            </w:r>
          </w:p>
        </w:tc>
        <w:tc>
          <w:tcPr>
            <w:tcW w:w="2818" w:type="dxa"/>
          </w:tcPr>
          <w:p w14:paraId="39120248" w14:textId="77777777" w:rsidR="00756B2B" w:rsidRPr="00756B2B" w:rsidRDefault="00756B2B" w:rsidP="00756B2B">
            <w:pPr>
              <w:suppressAutoHyphens w:val="0"/>
              <w:jc w:val="center"/>
              <w:rPr>
                <w:rFonts w:eastAsiaTheme="minorEastAsia"/>
                <w:color w:val="000000" w:themeColor="text1"/>
                <w:sz w:val="22"/>
                <w:szCs w:val="22"/>
                <w:lang w:eastAsia="en-US"/>
              </w:rPr>
            </w:pPr>
          </w:p>
        </w:tc>
      </w:tr>
      <w:tr w:rsidR="00756B2B" w:rsidRPr="00756B2B" w14:paraId="538729F2" w14:textId="77777777" w:rsidTr="008E324C">
        <w:tc>
          <w:tcPr>
            <w:tcW w:w="813" w:type="dxa"/>
            <w:hideMark/>
          </w:tcPr>
          <w:p w14:paraId="0AE1309C" w14:textId="2BCB8554" w:rsidR="00756B2B" w:rsidRPr="00756B2B" w:rsidRDefault="008E324C" w:rsidP="00756B2B">
            <w:pPr>
              <w:suppressAutoHyphens w:val="0"/>
              <w:jc w:val="center"/>
              <w:rPr>
                <w:rFonts w:eastAsiaTheme="minorEastAsia"/>
                <w:color w:val="000000" w:themeColor="text1"/>
                <w:sz w:val="22"/>
                <w:szCs w:val="22"/>
                <w:lang w:eastAsia="en-US"/>
              </w:rPr>
            </w:pPr>
            <w:r>
              <w:rPr>
                <w:rFonts w:eastAsiaTheme="minorEastAsia"/>
                <w:color w:val="000000" w:themeColor="text1"/>
                <w:sz w:val="22"/>
                <w:szCs w:val="22"/>
                <w:lang w:eastAsia="en-US"/>
              </w:rPr>
              <w:t>5</w:t>
            </w:r>
            <w:r w:rsidR="00756B2B" w:rsidRPr="00756B2B">
              <w:rPr>
                <w:rFonts w:eastAsiaTheme="minorEastAsia"/>
                <w:color w:val="000000" w:themeColor="text1"/>
                <w:sz w:val="22"/>
                <w:szCs w:val="22"/>
                <w:lang w:eastAsia="en-US"/>
              </w:rPr>
              <w:t>.</w:t>
            </w:r>
          </w:p>
        </w:tc>
        <w:tc>
          <w:tcPr>
            <w:tcW w:w="4891" w:type="dxa"/>
            <w:hideMark/>
          </w:tcPr>
          <w:p w14:paraId="7C12838C" w14:textId="77777777" w:rsidR="00756B2B" w:rsidRPr="00756B2B" w:rsidRDefault="00756B2B" w:rsidP="00756B2B">
            <w:pPr>
              <w:suppressAutoHyphens w:val="0"/>
              <w:rPr>
                <w:rFonts w:eastAsiaTheme="minorEastAsia"/>
                <w:color w:val="000000" w:themeColor="text1"/>
                <w:sz w:val="22"/>
                <w:szCs w:val="22"/>
                <w:lang w:eastAsia="en-US"/>
              </w:rPr>
            </w:pPr>
            <w:r w:rsidRPr="00756B2B">
              <w:rPr>
                <w:rFonts w:eastAsiaTheme="minorEastAsia"/>
                <w:sz w:val="22"/>
                <w:szCs w:val="22"/>
                <w:lang w:eastAsia="en-US"/>
              </w:rPr>
              <w:t>Ieejas biļetes</w:t>
            </w:r>
          </w:p>
        </w:tc>
        <w:tc>
          <w:tcPr>
            <w:tcW w:w="2818" w:type="dxa"/>
          </w:tcPr>
          <w:p w14:paraId="6D4D8F81" w14:textId="77777777" w:rsidR="00756B2B" w:rsidRPr="00756B2B" w:rsidRDefault="00756B2B" w:rsidP="00756B2B">
            <w:pPr>
              <w:suppressAutoHyphens w:val="0"/>
              <w:jc w:val="center"/>
              <w:rPr>
                <w:rFonts w:eastAsiaTheme="minorEastAsia"/>
                <w:color w:val="000000" w:themeColor="text1"/>
                <w:sz w:val="22"/>
                <w:szCs w:val="22"/>
                <w:lang w:eastAsia="en-US"/>
              </w:rPr>
            </w:pPr>
          </w:p>
        </w:tc>
      </w:tr>
      <w:tr w:rsidR="00756B2B" w:rsidRPr="00756B2B" w14:paraId="2D1FEFB9" w14:textId="77777777" w:rsidTr="008E324C">
        <w:tc>
          <w:tcPr>
            <w:tcW w:w="813" w:type="dxa"/>
            <w:hideMark/>
          </w:tcPr>
          <w:p w14:paraId="0360F9EA" w14:textId="187057AF" w:rsidR="00756B2B" w:rsidRPr="00756B2B" w:rsidRDefault="008E324C" w:rsidP="00756B2B">
            <w:pPr>
              <w:suppressAutoHyphens w:val="0"/>
              <w:jc w:val="center"/>
              <w:rPr>
                <w:rFonts w:eastAsiaTheme="minorEastAsia"/>
                <w:color w:val="000000" w:themeColor="text1"/>
                <w:sz w:val="22"/>
                <w:szCs w:val="22"/>
                <w:lang w:eastAsia="en-US"/>
              </w:rPr>
            </w:pPr>
            <w:r>
              <w:rPr>
                <w:rFonts w:eastAsiaTheme="minorEastAsia"/>
                <w:color w:val="000000" w:themeColor="text1"/>
                <w:sz w:val="22"/>
                <w:szCs w:val="22"/>
                <w:lang w:eastAsia="en-US"/>
              </w:rPr>
              <w:t>6</w:t>
            </w:r>
            <w:r w:rsidR="00756B2B" w:rsidRPr="00756B2B">
              <w:rPr>
                <w:rFonts w:eastAsiaTheme="minorEastAsia"/>
                <w:color w:val="000000" w:themeColor="text1"/>
                <w:sz w:val="22"/>
                <w:szCs w:val="22"/>
                <w:lang w:eastAsia="en-US"/>
              </w:rPr>
              <w:t>.</w:t>
            </w:r>
          </w:p>
        </w:tc>
        <w:tc>
          <w:tcPr>
            <w:tcW w:w="4891" w:type="dxa"/>
          </w:tcPr>
          <w:p w14:paraId="3A60470C" w14:textId="77777777" w:rsidR="00756B2B" w:rsidRPr="00756B2B" w:rsidRDefault="00756B2B" w:rsidP="00756B2B">
            <w:pPr>
              <w:suppressAutoHyphens w:val="0"/>
              <w:jc w:val="both"/>
              <w:rPr>
                <w:rFonts w:eastAsiaTheme="minorEastAsia"/>
                <w:sz w:val="22"/>
                <w:szCs w:val="22"/>
                <w:lang w:eastAsia="en-US"/>
              </w:rPr>
            </w:pPr>
            <w:r w:rsidRPr="00756B2B">
              <w:rPr>
                <w:rFonts w:eastAsiaTheme="minorEastAsia"/>
                <w:sz w:val="22"/>
                <w:szCs w:val="22"/>
                <w:lang w:eastAsia="en-US"/>
              </w:rPr>
              <w:t>Saimniecības preces, t.sk. dezinfekcijas līdzekļi, higiēnas preces</w:t>
            </w:r>
          </w:p>
          <w:p w14:paraId="1A926450" w14:textId="77777777" w:rsidR="00756B2B" w:rsidRPr="00756B2B" w:rsidRDefault="00756B2B" w:rsidP="00756B2B">
            <w:pPr>
              <w:suppressAutoHyphens w:val="0"/>
              <w:jc w:val="both"/>
              <w:rPr>
                <w:rFonts w:eastAsiaTheme="minorEastAsia"/>
                <w:color w:val="000000" w:themeColor="text1"/>
                <w:sz w:val="22"/>
                <w:szCs w:val="22"/>
                <w:lang w:eastAsia="en-US"/>
              </w:rPr>
            </w:pPr>
          </w:p>
        </w:tc>
        <w:tc>
          <w:tcPr>
            <w:tcW w:w="2818" w:type="dxa"/>
          </w:tcPr>
          <w:p w14:paraId="7D1F1971" w14:textId="77777777" w:rsidR="00756B2B" w:rsidRPr="00756B2B" w:rsidRDefault="00756B2B" w:rsidP="00756B2B">
            <w:pPr>
              <w:suppressAutoHyphens w:val="0"/>
              <w:jc w:val="center"/>
              <w:rPr>
                <w:rFonts w:eastAsiaTheme="minorEastAsia"/>
                <w:color w:val="000000" w:themeColor="text1"/>
                <w:sz w:val="22"/>
                <w:szCs w:val="22"/>
                <w:lang w:eastAsia="en-US"/>
              </w:rPr>
            </w:pPr>
          </w:p>
        </w:tc>
      </w:tr>
      <w:tr w:rsidR="00756B2B" w:rsidRPr="00756B2B" w14:paraId="157ADC30" w14:textId="77777777" w:rsidTr="008E324C">
        <w:tc>
          <w:tcPr>
            <w:tcW w:w="813" w:type="dxa"/>
            <w:hideMark/>
          </w:tcPr>
          <w:p w14:paraId="3D3C66CC" w14:textId="4868B10D" w:rsidR="00756B2B" w:rsidRPr="00756B2B" w:rsidRDefault="008E324C" w:rsidP="00756B2B">
            <w:pPr>
              <w:suppressAutoHyphens w:val="0"/>
              <w:jc w:val="center"/>
              <w:rPr>
                <w:rFonts w:eastAsiaTheme="minorEastAsia"/>
                <w:color w:val="000000" w:themeColor="text1"/>
                <w:sz w:val="22"/>
                <w:szCs w:val="22"/>
                <w:lang w:eastAsia="en-US"/>
              </w:rPr>
            </w:pPr>
            <w:r>
              <w:rPr>
                <w:rFonts w:eastAsiaTheme="minorEastAsia"/>
                <w:color w:val="000000" w:themeColor="text1"/>
                <w:sz w:val="22"/>
                <w:szCs w:val="22"/>
                <w:lang w:eastAsia="en-US"/>
              </w:rPr>
              <w:t>7</w:t>
            </w:r>
            <w:r w:rsidR="00756B2B" w:rsidRPr="00756B2B">
              <w:rPr>
                <w:rFonts w:eastAsiaTheme="minorEastAsia"/>
                <w:color w:val="000000" w:themeColor="text1"/>
                <w:sz w:val="22"/>
                <w:szCs w:val="22"/>
                <w:lang w:eastAsia="en-US"/>
              </w:rPr>
              <w:t>.</w:t>
            </w:r>
          </w:p>
        </w:tc>
        <w:tc>
          <w:tcPr>
            <w:tcW w:w="4891" w:type="dxa"/>
          </w:tcPr>
          <w:p w14:paraId="51406ABD" w14:textId="77777777" w:rsidR="00756B2B" w:rsidRPr="00756B2B" w:rsidRDefault="00756B2B" w:rsidP="00756B2B">
            <w:pPr>
              <w:suppressAutoHyphens w:val="0"/>
              <w:rPr>
                <w:rFonts w:eastAsiaTheme="minorEastAsia"/>
                <w:sz w:val="22"/>
                <w:szCs w:val="22"/>
                <w:lang w:eastAsia="en-US"/>
              </w:rPr>
            </w:pPr>
            <w:r w:rsidRPr="00756B2B">
              <w:rPr>
                <w:rFonts w:eastAsiaTheme="minorEastAsia"/>
                <w:sz w:val="22"/>
                <w:szCs w:val="22"/>
                <w:lang w:eastAsia="en-US"/>
              </w:rPr>
              <w:t>Mazvērtīgais inventārs</w:t>
            </w:r>
          </w:p>
          <w:p w14:paraId="2F4BAB34" w14:textId="77777777" w:rsidR="00756B2B" w:rsidRPr="00756B2B" w:rsidRDefault="00756B2B" w:rsidP="00756B2B">
            <w:pPr>
              <w:suppressAutoHyphens w:val="0"/>
              <w:rPr>
                <w:rFonts w:eastAsiaTheme="minorEastAsia"/>
                <w:color w:val="000000" w:themeColor="text1"/>
                <w:sz w:val="22"/>
                <w:szCs w:val="22"/>
                <w:lang w:eastAsia="en-US"/>
              </w:rPr>
            </w:pPr>
          </w:p>
        </w:tc>
        <w:tc>
          <w:tcPr>
            <w:tcW w:w="2818" w:type="dxa"/>
          </w:tcPr>
          <w:p w14:paraId="04F3BBDE" w14:textId="77777777" w:rsidR="00756B2B" w:rsidRPr="00756B2B" w:rsidRDefault="00756B2B" w:rsidP="00756B2B">
            <w:pPr>
              <w:suppressAutoHyphens w:val="0"/>
              <w:jc w:val="center"/>
              <w:rPr>
                <w:rFonts w:eastAsiaTheme="minorEastAsia"/>
                <w:color w:val="000000" w:themeColor="text1"/>
                <w:sz w:val="22"/>
                <w:szCs w:val="22"/>
                <w:lang w:eastAsia="en-US"/>
              </w:rPr>
            </w:pPr>
          </w:p>
        </w:tc>
      </w:tr>
      <w:tr w:rsidR="00756B2B" w:rsidRPr="00756B2B" w14:paraId="48EE0BF3" w14:textId="77777777" w:rsidTr="008E324C">
        <w:tc>
          <w:tcPr>
            <w:tcW w:w="813" w:type="dxa"/>
            <w:hideMark/>
          </w:tcPr>
          <w:p w14:paraId="255DDB2E" w14:textId="54D5C48E" w:rsidR="00756B2B" w:rsidRPr="00756B2B" w:rsidRDefault="008E324C" w:rsidP="00756B2B">
            <w:pPr>
              <w:suppressAutoHyphens w:val="0"/>
              <w:jc w:val="center"/>
              <w:rPr>
                <w:rFonts w:eastAsiaTheme="minorEastAsia"/>
                <w:color w:val="000000" w:themeColor="text1"/>
                <w:sz w:val="22"/>
                <w:szCs w:val="22"/>
                <w:lang w:eastAsia="en-US"/>
              </w:rPr>
            </w:pPr>
            <w:r>
              <w:rPr>
                <w:rFonts w:eastAsiaTheme="minorEastAsia"/>
                <w:color w:val="000000" w:themeColor="text1"/>
                <w:sz w:val="22"/>
                <w:szCs w:val="22"/>
                <w:lang w:eastAsia="en-US"/>
              </w:rPr>
              <w:t>8</w:t>
            </w:r>
            <w:r w:rsidR="00756B2B" w:rsidRPr="00756B2B">
              <w:rPr>
                <w:rFonts w:eastAsiaTheme="minorEastAsia"/>
                <w:color w:val="000000" w:themeColor="text1"/>
                <w:sz w:val="22"/>
                <w:szCs w:val="22"/>
                <w:lang w:eastAsia="en-US"/>
              </w:rPr>
              <w:t>.</w:t>
            </w:r>
          </w:p>
        </w:tc>
        <w:tc>
          <w:tcPr>
            <w:tcW w:w="4891" w:type="dxa"/>
            <w:hideMark/>
          </w:tcPr>
          <w:p w14:paraId="1CAE40F7" w14:textId="77777777" w:rsidR="00756B2B" w:rsidRPr="00756B2B" w:rsidRDefault="00756B2B" w:rsidP="00756B2B">
            <w:pPr>
              <w:suppressAutoHyphens w:val="0"/>
              <w:rPr>
                <w:rFonts w:eastAsiaTheme="minorEastAsia"/>
                <w:color w:val="000000" w:themeColor="text1"/>
                <w:sz w:val="22"/>
                <w:szCs w:val="22"/>
                <w:lang w:eastAsia="en-US"/>
              </w:rPr>
            </w:pPr>
            <w:r w:rsidRPr="00756B2B">
              <w:rPr>
                <w:rFonts w:eastAsiaTheme="minorEastAsia"/>
                <w:color w:val="000000" w:themeColor="text1"/>
                <w:sz w:val="22"/>
                <w:szCs w:val="22"/>
                <w:lang w:eastAsia="en-US"/>
              </w:rPr>
              <w:t>Medikamenti</w:t>
            </w:r>
          </w:p>
        </w:tc>
        <w:tc>
          <w:tcPr>
            <w:tcW w:w="2818" w:type="dxa"/>
          </w:tcPr>
          <w:p w14:paraId="63FF019F" w14:textId="77777777" w:rsidR="00756B2B" w:rsidRPr="00756B2B" w:rsidRDefault="00756B2B" w:rsidP="00756B2B">
            <w:pPr>
              <w:suppressAutoHyphens w:val="0"/>
              <w:jc w:val="center"/>
              <w:rPr>
                <w:rFonts w:eastAsiaTheme="minorEastAsia"/>
                <w:color w:val="000000" w:themeColor="text1"/>
                <w:sz w:val="22"/>
                <w:szCs w:val="22"/>
                <w:lang w:eastAsia="en-US"/>
              </w:rPr>
            </w:pPr>
          </w:p>
        </w:tc>
      </w:tr>
      <w:tr w:rsidR="00756B2B" w:rsidRPr="00756B2B" w14:paraId="7880F0F0" w14:textId="77777777" w:rsidTr="008E324C">
        <w:tc>
          <w:tcPr>
            <w:tcW w:w="813" w:type="dxa"/>
            <w:hideMark/>
          </w:tcPr>
          <w:p w14:paraId="6F4D4549" w14:textId="5420DBF4" w:rsidR="00756B2B" w:rsidRPr="00756B2B" w:rsidRDefault="008E324C" w:rsidP="00756B2B">
            <w:pPr>
              <w:suppressAutoHyphens w:val="0"/>
              <w:jc w:val="center"/>
              <w:rPr>
                <w:rFonts w:eastAsiaTheme="minorEastAsia"/>
                <w:color w:val="000000" w:themeColor="text1"/>
                <w:sz w:val="22"/>
                <w:szCs w:val="22"/>
                <w:lang w:eastAsia="en-US"/>
              </w:rPr>
            </w:pPr>
            <w:r>
              <w:rPr>
                <w:rFonts w:eastAsiaTheme="minorEastAsia"/>
                <w:color w:val="000000" w:themeColor="text1"/>
                <w:sz w:val="22"/>
                <w:szCs w:val="22"/>
                <w:lang w:eastAsia="en-US"/>
              </w:rPr>
              <w:t>9</w:t>
            </w:r>
            <w:r w:rsidR="00756B2B" w:rsidRPr="00756B2B">
              <w:rPr>
                <w:rFonts w:eastAsiaTheme="minorEastAsia"/>
                <w:color w:val="000000" w:themeColor="text1"/>
                <w:sz w:val="22"/>
                <w:szCs w:val="22"/>
                <w:lang w:eastAsia="en-US"/>
              </w:rPr>
              <w:t>.</w:t>
            </w:r>
          </w:p>
        </w:tc>
        <w:tc>
          <w:tcPr>
            <w:tcW w:w="4891" w:type="dxa"/>
            <w:hideMark/>
          </w:tcPr>
          <w:p w14:paraId="026803D3" w14:textId="77777777" w:rsidR="00756B2B" w:rsidRPr="00756B2B" w:rsidRDefault="00756B2B" w:rsidP="00756B2B">
            <w:pPr>
              <w:suppressAutoHyphens w:val="0"/>
              <w:rPr>
                <w:rFonts w:eastAsiaTheme="minorEastAsia"/>
                <w:color w:val="000000" w:themeColor="text1"/>
                <w:sz w:val="22"/>
                <w:szCs w:val="22"/>
                <w:lang w:eastAsia="en-US"/>
              </w:rPr>
            </w:pPr>
            <w:r w:rsidRPr="00756B2B">
              <w:rPr>
                <w:rFonts w:eastAsiaTheme="minorEastAsia"/>
                <w:sz w:val="22"/>
                <w:szCs w:val="22"/>
                <w:lang w:eastAsia="en-US"/>
              </w:rPr>
              <w:t>Nometnes personāla (vadītāja, pedagogu, radošo darbnīcu vadītāju, tehnisko darbinieku u.c.) darba samaksa</w:t>
            </w:r>
          </w:p>
        </w:tc>
        <w:tc>
          <w:tcPr>
            <w:tcW w:w="2818" w:type="dxa"/>
          </w:tcPr>
          <w:p w14:paraId="6B676455" w14:textId="77777777" w:rsidR="00756B2B" w:rsidRPr="00756B2B" w:rsidRDefault="00756B2B" w:rsidP="00756B2B">
            <w:pPr>
              <w:suppressAutoHyphens w:val="0"/>
              <w:jc w:val="center"/>
              <w:rPr>
                <w:rFonts w:eastAsiaTheme="minorEastAsia"/>
                <w:color w:val="000000" w:themeColor="text1"/>
                <w:sz w:val="22"/>
                <w:szCs w:val="22"/>
                <w:lang w:eastAsia="en-US"/>
              </w:rPr>
            </w:pPr>
          </w:p>
        </w:tc>
      </w:tr>
      <w:tr w:rsidR="00756B2B" w:rsidRPr="00756B2B" w14:paraId="5F40B2E2" w14:textId="77777777" w:rsidTr="008E324C">
        <w:tc>
          <w:tcPr>
            <w:tcW w:w="813" w:type="dxa"/>
            <w:hideMark/>
          </w:tcPr>
          <w:p w14:paraId="05A812DD" w14:textId="087FFBE2" w:rsidR="00756B2B" w:rsidRPr="00756B2B" w:rsidRDefault="00756B2B" w:rsidP="00756B2B">
            <w:pPr>
              <w:suppressAutoHyphens w:val="0"/>
              <w:jc w:val="center"/>
              <w:rPr>
                <w:rFonts w:eastAsiaTheme="minorEastAsia"/>
                <w:color w:val="000000" w:themeColor="text1"/>
                <w:sz w:val="22"/>
                <w:szCs w:val="22"/>
                <w:lang w:eastAsia="en-US"/>
              </w:rPr>
            </w:pPr>
            <w:r w:rsidRPr="00756B2B">
              <w:rPr>
                <w:rFonts w:eastAsiaTheme="minorEastAsia"/>
                <w:color w:val="000000" w:themeColor="text1"/>
                <w:sz w:val="22"/>
                <w:szCs w:val="22"/>
                <w:lang w:eastAsia="en-US"/>
              </w:rPr>
              <w:t>1</w:t>
            </w:r>
            <w:r w:rsidR="008E324C">
              <w:rPr>
                <w:rFonts w:eastAsiaTheme="minorEastAsia"/>
                <w:color w:val="000000" w:themeColor="text1"/>
                <w:sz w:val="22"/>
                <w:szCs w:val="22"/>
                <w:lang w:eastAsia="en-US"/>
              </w:rPr>
              <w:t>0</w:t>
            </w:r>
            <w:r w:rsidRPr="00756B2B">
              <w:rPr>
                <w:rFonts w:eastAsiaTheme="minorEastAsia"/>
                <w:color w:val="000000" w:themeColor="text1"/>
                <w:sz w:val="22"/>
                <w:szCs w:val="22"/>
                <w:lang w:eastAsia="en-US"/>
              </w:rPr>
              <w:t>.</w:t>
            </w:r>
          </w:p>
        </w:tc>
        <w:tc>
          <w:tcPr>
            <w:tcW w:w="4891" w:type="dxa"/>
            <w:hideMark/>
          </w:tcPr>
          <w:p w14:paraId="1BE85C83" w14:textId="77777777" w:rsidR="00756B2B" w:rsidRPr="00756B2B" w:rsidRDefault="00756B2B" w:rsidP="00756B2B">
            <w:pPr>
              <w:suppressAutoHyphens w:val="0"/>
              <w:rPr>
                <w:rFonts w:eastAsiaTheme="minorEastAsia"/>
                <w:color w:val="000000" w:themeColor="text1"/>
                <w:sz w:val="22"/>
                <w:szCs w:val="22"/>
                <w:lang w:eastAsia="en-US"/>
              </w:rPr>
            </w:pPr>
            <w:r w:rsidRPr="00756B2B">
              <w:rPr>
                <w:rFonts w:eastAsiaTheme="minorEastAsia"/>
                <w:color w:val="000000" w:themeColor="text1"/>
                <w:sz w:val="22"/>
                <w:szCs w:val="22"/>
                <w:lang w:eastAsia="en-US"/>
              </w:rPr>
              <w:t>Darba devēja sociālais nodoklis, u.c.</w:t>
            </w:r>
          </w:p>
        </w:tc>
        <w:tc>
          <w:tcPr>
            <w:tcW w:w="2818" w:type="dxa"/>
          </w:tcPr>
          <w:p w14:paraId="3C31D838" w14:textId="77777777" w:rsidR="00756B2B" w:rsidRPr="00756B2B" w:rsidRDefault="00756B2B" w:rsidP="00756B2B">
            <w:pPr>
              <w:suppressAutoHyphens w:val="0"/>
              <w:jc w:val="center"/>
              <w:rPr>
                <w:rFonts w:eastAsiaTheme="minorEastAsia"/>
                <w:color w:val="000000" w:themeColor="text1"/>
                <w:sz w:val="22"/>
                <w:szCs w:val="22"/>
                <w:lang w:eastAsia="en-US"/>
              </w:rPr>
            </w:pPr>
          </w:p>
        </w:tc>
      </w:tr>
      <w:tr w:rsidR="00756B2B" w:rsidRPr="00756B2B" w14:paraId="0F30EFD6" w14:textId="77777777" w:rsidTr="008E324C">
        <w:tc>
          <w:tcPr>
            <w:tcW w:w="813" w:type="dxa"/>
            <w:hideMark/>
          </w:tcPr>
          <w:p w14:paraId="501B8070" w14:textId="515EEAF2" w:rsidR="00756B2B" w:rsidRPr="00756B2B" w:rsidRDefault="00756B2B" w:rsidP="00756B2B">
            <w:pPr>
              <w:suppressAutoHyphens w:val="0"/>
              <w:jc w:val="center"/>
              <w:rPr>
                <w:rFonts w:eastAsiaTheme="minorEastAsia"/>
                <w:color w:val="000000" w:themeColor="text1"/>
                <w:sz w:val="22"/>
                <w:szCs w:val="22"/>
                <w:lang w:eastAsia="en-US"/>
              </w:rPr>
            </w:pPr>
            <w:r w:rsidRPr="00756B2B">
              <w:rPr>
                <w:rFonts w:eastAsiaTheme="minorEastAsia"/>
                <w:color w:val="000000" w:themeColor="text1"/>
                <w:sz w:val="22"/>
                <w:szCs w:val="22"/>
                <w:lang w:eastAsia="en-US"/>
              </w:rPr>
              <w:t>1</w:t>
            </w:r>
            <w:r w:rsidR="008E324C">
              <w:rPr>
                <w:rFonts w:eastAsiaTheme="minorEastAsia"/>
                <w:color w:val="000000" w:themeColor="text1"/>
                <w:sz w:val="22"/>
                <w:szCs w:val="22"/>
                <w:lang w:eastAsia="en-US"/>
              </w:rPr>
              <w:t>1</w:t>
            </w:r>
            <w:r w:rsidRPr="00756B2B">
              <w:rPr>
                <w:rFonts w:eastAsiaTheme="minorEastAsia"/>
                <w:color w:val="000000" w:themeColor="text1"/>
                <w:sz w:val="22"/>
                <w:szCs w:val="22"/>
                <w:lang w:eastAsia="en-US"/>
              </w:rPr>
              <w:t>.</w:t>
            </w:r>
          </w:p>
        </w:tc>
        <w:tc>
          <w:tcPr>
            <w:tcW w:w="4891" w:type="dxa"/>
            <w:hideMark/>
          </w:tcPr>
          <w:p w14:paraId="4A1B1796" w14:textId="77777777" w:rsidR="00756B2B" w:rsidRPr="00756B2B" w:rsidRDefault="00756B2B" w:rsidP="00756B2B">
            <w:pPr>
              <w:suppressAutoHyphens w:val="0"/>
              <w:rPr>
                <w:rFonts w:eastAsiaTheme="minorEastAsia"/>
                <w:color w:val="000000" w:themeColor="text1"/>
                <w:sz w:val="22"/>
                <w:szCs w:val="22"/>
                <w:lang w:eastAsia="en-US"/>
              </w:rPr>
            </w:pPr>
            <w:r w:rsidRPr="00756B2B">
              <w:rPr>
                <w:rFonts w:eastAsiaTheme="minorEastAsia"/>
                <w:color w:val="000000" w:themeColor="text1"/>
                <w:sz w:val="22"/>
                <w:szCs w:val="22"/>
                <w:lang w:eastAsia="en-US"/>
              </w:rPr>
              <w:t>Citi izdevumi (atšifrēt)</w:t>
            </w:r>
          </w:p>
        </w:tc>
        <w:tc>
          <w:tcPr>
            <w:tcW w:w="2818" w:type="dxa"/>
          </w:tcPr>
          <w:p w14:paraId="0C64B99A" w14:textId="77777777" w:rsidR="00756B2B" w:rsidRPr="00756B2B" w:rsidRDefault="00756B2B" w:rsidP="00756B2B">
            <w:pPr>
              <w:suppressAutoHyphens w:val="0"/>
              <w:jc w:val="center"/>
              <w:rPr>
                <w:rFonts w:eastAsiaTheme="minorEastAsia"/>
                <w:color w:val="000000" w:themeColor="text1"/>
                <w:sz w:val="22"/>
                <w:szCs w:val="22"/>
                <w:lang w:eastAsia="en-US"/>
              </w:rPr>
            </w:pPr>
          </w:p>
        </w:tc>
      </w:tr>
      <w:tr w:rsidR="00756B2B" w:rsidRPr="00756B2B" w14:paraId="46D480E1" w14:textId="77777777" w:rsidTr="008E324C">
        <w:tc>
          <w:tcPr>
            <w:tcW w:w="813" w:type="dxa"/>
          </w:tcPr>
          <w:p w14:paraId="636DA2A2" w14:textId="77777777" w:rsidR="00756B2B" w:rsidRPr="00756B2B" w:rsidRDefault="00756B2B" w:rsidP="00756B2B">
            <w:pPr>
              <w:suppressAutoHyphens w:val="0"/>
              <w:jc w:val="center"/>
              <w:rPr>
                <w:rFonts w:eastAsiaTheme="minorEastAsia"/>
                <w:color w:val="000000" w:themeColor="text1"/>
                <w:sz w:val="22"/>
                <w:szCs w:val="22"/>
                <w:lang w:eastAsia="en-US"/>
              </w:rPr>
            </w:pPr>
          </w:p>
        </w:tc>
        <w:tc>
          <w:tcPr>
            <w:tcW w:w="4891" w:type="dxa"/>
          </w:tcPr>
          <w:p w14:paraId="0004FC0B" w14:textId="77777777" w:rsidR="00756B2B" w:rsidRPr="00756B2B" w:rsidRDefault="00756B2B" w:rsidP="00756B2B">
            <w:pPr>
              <w:suppressAutoHyphens w:val="0"/>
              <w:jc w:val="center"/>
              <w:rPr>
                <w:rFonts w:eastAsiaTheme="minorEastAsia"/>
                <w:color w:val="000000" w:themeColor="text1"/>
                <w:sz w:val="22"/>
                <w:szCs w:val="22"/>
                <w:lang w:eastAsia="en-US"/>
              </w:rPr>
            </w:pPr>
          </w:p>
        </w:tc>
        <w:tc>
          <w:tcPr>
            <w:tcW w:w="2818" w:type="dxa"/>
          </w:tcPr>
          <w:p w14:paraId="5A45E7A5" w14:textId="77777777" w:rsidR="00756B2B" w:rsidRPr="00756B2B" w:rsidRDefault="00756B2B" w:rsidP="00756B2B">
            <w:pPr>
              <w:suppressAutoHyphens w:val="0"/>
              <w:jc w:val="center"/>
              <w:rPr>
                <w:rFonts w:eastAsiaTheme="minorEastAsia"/>
                <w:color w:val="000000" w:themeColor="text1"/>
                <w:sz w:val="22"/>
                <w:szCs w:val="22"/>
                <w:lang w:eastAsia="en-US"/>
              </w:rPr>
            </w:pPr>
          </w:p>
        </w:tc>
      </w:tr>
      <w:tr w:rsidR="00756B2B" w:rsidRPr="00756B2B" w14:paraId="0B8FCBD4" w14:textId="77777777" w:rsidTr="008E324C">
        <w:tc>
          <w:tcPr>
            <w:tcW w:w="813" w:type="dxa"/>
            <w:tcBorders>
              <w:right w:val="nil"/>
            </w:tcBorders>
          </w:tcPr>
          <w:p w14:paraId="61611A91" w14:textId="77777777" w:rsidR="00756B2B" w:rsidRPr="00756B2B" w:rsidRDefault="00756B2B" w:rsidP="00756B2B">
            <w:pPr>
              <w:suppressAutoHyphens w:val="0"/>
              <w:jc w:val="center"/>
              <w:rPr>
                <w:rFonts w:eastAsiaTheme="minorEastAsia"/>
                <w:color w:val="000000" w:themeColor="text1"/>
                <w:sz w:val="22"/>
                <w:szCs w:val="22"/>
                <w:lang w:eastAsia="en-US"/>
              </w:rPr>
            </w:pPr>
          </w:p>
        </w:tc>
        <w:tc>
          <w:tcPr>
            <w:tcW w:w="4891" w:type="dxa"/>
            <w:tcBorders>
              <w:left w:val="nil"/>
            </w:tcBorders>
            <w:hideMark/>
          </w:tcPr>
          <w:p w14:paraId="65451CEB" w14:textId="77777777" w:rsidR="00756B2B" w:rsidRPr="00756B2B" w:rsidRDefault="00756B2B" w:rsidP="00756B2B">
            <w:pPr>
              <w:suppressAutoHyphens w:val="0"/>
              <w:jc w:val="center"/>
              <w:rPr>
                <w:rFonts w:eastAsiaTheme="minorEastAsia"/>
                <w:color w:val="000000" w:themeColor="text1"/>
                <w:sz w:val="22"/>
                <w:szCs w:val="22"/>
                <w:lang w:eastAsia="en-US"/>
              </w:rPr>
            </w:pPr>
            <w:r w:rsidRPr="00756B2B">
              <w:rPr>
                <w:rFonts w:eastAsiaTheme="minorEastAsia"/>
                <w:b/>
                <w:color w:val="000000" w:themeColor="text1"/>
                <w:sz w:val="22"/>
                <w:szCs w:val="22"/>
                <w:lang w:eastAsia="en-US"/>
              </w:rPr>
              <w:t>Izmaksas KOPĀ</w:t>
            </w:r>
            <w:r w:rsidRPr="00756B2B">
              <w:rPr>
                <w:rFonts w:eastAsiaTheme="minorEastAsia"/>
                <w:color w:val="000000" w:themeColor="text1"/>
                <w:sz w:val="22"/>
                <w:szCs w:val="22"/>
                <w:lang w:eastAsia="en-US"/>
              </w:rPr>
              <w:t xml:space="preserve"> (</w:t>
            </w:r>
            <w:proofErr w:type="spellStart"/>
            <w:r w:rsidRPr="00756B2B">
              <w:rPr>
                <w:rFonts w:eastAsiaTheme="minorEastAsia"/>
                <w:color w:val="000000" w:themeColor="text1"/>
                <w:sz w:val="22"/>
                <w:szCs w:val="22"/>
                <w:lang w:eastAsia="en-US"/>
              </w:rPr>
              <w:t>t.sk.nodokļi</w:t>
            </w:r>
            <w:proofErr w:type="spellEnd"/>
            <w:r w:rsidRPr="00756B2B">
              <w:rPr>
                <w:rFonts w:eastAsiaTheme="minorEastAsia"/>
                <w:color w:val="000000" w:themeColor="text1"/>
                <w:sz w:val="22"/>
                <w:szCs w:val="22"/>
                <w:lang w:eastAsia="en-US"/>
              </w:rPr>
              <w:t>)</w:t>
            </w:r>
          </w:p>
        </w:tc>
        <w:tc>
          <w:tcPr>
            <w:tcW w:w="2818" w:type="dxa"/>
          </w:tcPr>
          <w:p w14:paraId="277340F5" w14:textId="77777777" w:rsidR="00756B2B" w:rsidRPr="00756B2B" w:rsidRDefault="00756B2B" w:rsidP="00756B2B">
            <w:pPr>
              <w:suppressAutoHyphens w:val="0"/>
              <w:jc w:val="center"/>
              <w:rPr>
                <w:rFonts w:eastAsiaTheme="minorEastAsia"/>
                <w:color w:val="000000" w:themeColor="text1"/>
                <w:sz w:val="22"/>
                <w:szCs w:val="22"/>
                <w:lang w:eastAsia="en-US"/>
              </w:rPr>
            </w:pPr>
          </w:p>
        </w:tc>
      </w:tr>
      <w:tr w:rsidR="00756B2B" w:rsidRPr="00756B2B" w14:paraId="78AC5951" w14:textId="77777777" w:rsidTr="008E324C">
        <w:tc>
          <w:tcPr>
            <w:tcW w:w="813" w:type="dxa"/>
            <w:tcBorders>
              <w:right w:val="nil"/>
            </w:tcBorders>
          </w:tcPr>
          <w:p w14:paraId="268B28CF" w14:textId="77777777" w:rsidR="00756B2B" w:rsidRPr="00756B2B" w:rsidRDefault="00756B2B" w:rsidP="00756B2B">
            <w:pPr>
              <w:suppressAutoHyphens w:val="0"/>
              <w:jc w:val="center"/>
              <w:rPr>
                <w:rFonts w:eastAsiaTheme="minorEastAsia"/>
                <w:color w:val="000000" w:themeColor="text1"/>
                <w:sz w:val="22"/>
                <w:szCs w:val="22"/>
                <w:lang w:eastAsia="en-US"/>
              </w:rPr>
            </w:pPr>
          </w:p>
        </w:tc>
        <w:tc>
          <w:tcPr>
            <w:tcW w:w="4891" w:type="dxa"/>
            <w:tcBorders>
              <w:left w:val="nil"/>
            </w:tcBorders>
            <w:hideMark/>
          </w:tcPr>
          <w:p w14:paraId="43A947CB" w14:textId="77777777" w:rsidR="00756B2B" w:rsidRPr="00756B2B" w:rsidRDefault="00756B2B" w:rsidP="00756B2B">
            <w:pPr>
              <w:suppressAutoHyphens w:val="0"/>
              <w:jc w:val="center"/>
              <w:rPr>
                <w:rFonts w:eastAsiaTheme="minorEastAsia"/>
                <w:color w:val="000000" w:themeColor="text1"/>
                <w:sz w:val="22"/>
                <w:szCs w:val="22"/>
                <w:lang w:eastAsia="en-US"/>
              </w:rPr>
            </w:pPr>
            <w:r w:rsidRPr="00756B2B">
              <w:rPr>
                <w:rFonts w:eastAsiaTheme="minorEastAsia"/>
                <w:b/>
                <w:color w:val="000000" w:themeColor="text1"/>
                <w:sz w:val="22"/>
                <w:szCs w:val="22"/>
                <w:lang w:eastAsia="en-US"/>
              </w:rPr>
              <w:t>Vidējās izmaksas</w:t>
            </w:r>
            <w:r w:rsidRPr="00756B2B">
              <w:rPr>
                <w:rFonts w:eastAsiaTheme="minorEastAsia"/>
                <w:color w:val="000000" w:themeColor="text1"/>
                <w:sz w:val="22"/>
                <w:szCs w:val="22"/>
                <w:lang w:eastAsia="en-US"/>
              </w:rPr>
              <w:t>(</w:t>
            </w:r>
            <w:proofErr w:type="spellStart"/>
            <w:r w:rsidRPr="00756B2B">
              <w:rPr>
                <w:rFonts w:eastAsiaTheme="minorEastAsia"/>
                <w:color w:val="000000" w:themeColor="text1"/>
                <w:sz w:val="22"/>
                <w:szCs w:val="22"/>
                <w:lang w:eastAsia="en-US"/>
              </w:rPr>
              <w:t>t.sk.nodokļi</w:t>
            </w:r>
            <w:proofErr w:type="spellEnd"/>
            <w:r w:rsidRPr="00756B2B">
              <w:rPr>
                <w:rFonts w:eastAsiaTheme="minorEastAsia"/>
                <w:color w:val="000000" w:themeColor="text1"/>
                <w:sz w:val="22"/>
                <w:szCs w:val="22"/>
                <w:lang w:eastAsia="en-US"/>
              </w:rPr>
              <w:t xml:space="preserve">) </w:t>
            </w:r>
            <w:r w:rsidRPr="00756B2B">
              <w:rPr>
                <w:rFonts w:eastAsiaTheme="minorEastAsia"/>
                <w:b/>
                <w:color w:val="000000" w:themeColor="text1"/>
                <w:sz w:val="22"/>
                <w:szCs w:val="22"/>
                <w:lang w:eastAsia="en-US"/>
              </w:rPr>
              <w:t>vienam dalībniekam</w:t>
            </w:r>
          </w:p>
        </w:tc>
        <w:tc>
          <w:tcPr>
            <w:tcW w:w="2818" w:type="dxa"/>
          </w:tcPr>
          <w:p w14:paraId="5034123C" w14:textId="77777777" w:rsidR="00756B2B" w:rsidRPr="00756B2B" w:rsidRDefault="00756B2B" w:rsidP="00756B2B">
            <w:pPr>
              <w:suppressAutoHyphens w:val="0"/>
              <w:jc w:val="center"/>
              <w:rPr>
                <w:rFonts w:eastAsiaTheme="minorEastAsia"/>
                <w:color w:val="000000" w:themeColor="text1"/>
                <w:sz w:val="22"/>
                <w:szCs w:val="22"/>
                <w:lang w:eastAsia="en-US"/>
              </w:rPr>
            </w:pPr>
          </w:p>
        </w:tc>
      </w:tr>
      <w:tr w:rsidR="00756B2B" w:rsidRPr="00756B2B" w14:paraId="5CC1A1B4" w14:textId="77777777" w:rsidTr="008E324C">
        <w:tc>
          <w:tcPr>
            <w:tcW w:w="813" w:type="dxa"/>
            <w:tcBorders>
              <w:right w:val="nil"/>
            </w:tcBorders>
          </w:tcPr>
          <w:p w14:paraId="06EB6A3F" w14:textId="77777777" w:rsidR="00756B2B" w:rsidRPr="00756B2B" w:rsidRDefault="00756B2B" w:rsidP="00756B2B">
            <w:pPr>
              <w:suppressAutoHyphens w:val="0"/>
              <w:jc w:val="center"/>
              <w:rPr>
                <w:rFonts w:eastAsiaTheme="minorEastAsia"/>
                <w:color w:val="000000" w:themeColor="text1"/>
                <w:sz w:val="22"/>
                <w:szCs w:val="22"/>
                <w:lang w:eastAsia="en-US"/>
              </w:rPr>
            </w:pPr>
          </w:p>
        </w:tc>
        <w:tc>
          <w:tcPr>
            <w:tcW w:w="4891" w:type="dxa"/>
            <w:tcBorders>
              <w:left w:val="nil"/>
            </w:tcBorders>
            <w:hideMark/>
          </w:tcPr>
          <w:p w14:paraId="1057A312" w14:textId="77777777" w:rsidR="00756B2B" w:rsidRPr="00756B2B" w:rsidRDefault="00756B2B" w:rsidP="00756B2B">
            <w:pPr>
              <w:suppressAutoHyphens w:val="0"/>
              <w:jc w:val="center"/>
              <w:rPr>
                <w:rFonts w:eastAsiaTheme="minorEastAsia"/>
                <w:color w:val="000000" w:themeColor="text1"/>
                <w:sz w:val="22"/>
                <w:szCs w:val="22"/>
                <w:lang w:eastAsia="en-US"/>
              </w:rPr>
            </w:pPr>
            <w:r w:rsidRPr="00756B2B">
              <w:rPr>
                <w:rFonts w:eastAsiaTheme="minorEastAsia"/>
                <w:b/>
                <w:color w:val="000000" w:themeColor="text1"/>
                <w:sz w:val="22"/>
                <w:szCs w:val="22"/>
                <w:lang w:eastAsia="en-US"/>
              </w:rPr>
              <w:t>Vidējās izmaksas dienā</w:t>
            </w:r>
            <w:r w:rsidRPr="00756B2B">
              <w:rPr>
                <w:rFonts w:eastAsiaTheme="minorEastAsia"/>
                <w:color w:val="000000" w:themeColor="text1"/>
                <w:sz w:val="22"/>
                <w:szCs w:val="22"/>
                <w:lang w:eastAsia="en-US"/>
              </w:rPr>
              <w:t>(</w:t>
            </w:r>
            <w:proofErr w:type="spellStart"/>
            <w:r w:rsidRPr="00756B2B">
              <w:rPr>
                <w:rFonts w:eastAsiaTheme="minorEastAsia"/>
                <w:color w:val="000000" w:themeColor="text1"/>
                <w:sz w:val="22"/>
                <w:szCs w:val="22"/>
                <w:lang w:eastAsia="en-US"/>
              </w:rPr>
              <w:t>t.sk.nodokļi</w:t>
            </w:r>
            <w:proofErr w:type="spellEnd"/>
            <w:r w:rsidRPr="00756B2B">
              <w:rPr>
                <w:rFonts w:eastAsiaTheme="minorEastAsia"/>
                <w:color w:val="000000" w:themeColor="text1"/>
                <w:sz w:val="22"/>
                <w:szCs w:val="22"/>
                <w:lang w:eastAsia="en-US"/>
              </w:rPr>
              <w:t xml:space="preserve">) </w:t>
            </w:r>
            <w:r w:rsidRPr="00756B2B">
              <w:rPr>
                <w:rFonts w:eastAsiaTheme="minorEastAsia"/>
                <w:b/>
                <w:color w:val="000000" w:themeColor="text1"/>
                <w:sz w:val="22"/>
                <w:szCs w:val="22"/>
                <w:lang w:eastAsia="en-US"/>
              </w:rPr>
              <w:t>vienam dalībniekam</w:t>
            </w:r>
          </w:p>
        </w:tc>
        <w:tc>
          <w:tcPr>
            <w:tcW w:w="2818" w:type="dxa"/>
          </w:tcPr>
          <w:p w14:paraId="0D179527" w14:textId="77777777" w:rsidR="00756B2B" w:rsidRPr="00756B2B" w:rsidRDefault="00756B2B" w:rsidP="00756B2B">
            <w:pPr>
              <w:suppressAutoHyphens w:val="0"/>
              <w:jc w:val="center"/>
              <w:rPr>
                <w:rFonts w:eastAsiaTheme="minorEastAsia"/>
                <w:color w:val="000000" w:themeColor="text1"/>
                <w:sz w:val="22"/>
                <w:szCs w:val="22"/>
                <w:lang w:eastAsia="en-US"/>
              </w:rPr>
            </w:pPr>
          </w:p>
        </w:tc>
      </w:tr>
      <w:tr w:rsidR="00756B2B" w:rsidRPr="00756B2B" w14:paraId="5E4DD088" w14:textId="77777777" w:rsidTr="008E324C">
        <w:tc>
          <w:tcPr>
            <w:tcW w:w="813" w:type="dxa"/>
            <w:tcBorders>
              <w:right w:val="nil"/>
            </w:tcBorders>
          </w:tcPr>
          <w:p w14:paraId="0B655A80" w14:textId="77777777" w:rsidR="00756B2B" w:rsidRPr="00756B2B" w:rsidRDefault="00756B2B" w:rsidP="00756B2B">
            <w:pPr>
              <w:suppressAutoHyphens w:val="0"/>
              <w:rPr>
                <w:rFonts w:eastAsiaTheme="minorEastAsia"/>
                <w:color w:val="000000" w:themeColor="text1"/>
                <w:sz w:val="22"/>
                <w:szCs w:val="22"/>
                <w:lang w:eastAsia="en-US"/>
              </w:rPr>
            </w:pPr>
          </w:p>
        </w:tc>
        <w:tc>
          <w:tcPr>
            <w:tcW w:w="4891" w:type="dxa"/>
            <w:tcBorders>
              <w:left w:val="nil"/>
            </w:tcBorders>
            <w:hideMark/>
          </w:tcPr>
          <w:p w14:paraId="4A4D8763" w14:textId="77777777" w:rsidR="00756B2B" w:rsidRPr="00756B2B" w:rsidRDefault="00756B2B" w:rsidP="00756B2B">
            <w:pPr>
              <w:suppressAutoHyphens w:val="0"/>
              <w:jc w:val="center"/>
              <w:rPr>
                <w:rFonts w:eastAsiaTheme="minorEastAsia"/>
                <w:b/>
                <w:color w:val="000000" w:themeColor="text1"/>
                <w:sz w:val="22"/>
                <w:szCs w:val="22"/>
                <w:lang w:eastAsia="en-US"/>
              </w:rPr>
            </w:pPr>
            <w:r w:rsidRPr="00756B2B">
              <w:rPr>
                <w:rFonts w:eastAsiaTheme="minorEastAsia"/>
                <w:b/>
                <w:color w:val="000000" w:themeColor="text1"/>
                <w:sz w:val="22"/>
                <w:szCs w:val="22"/>
                <w:lang w:eastAsia="en-US"/>
              </w:rPr>
              <w:t>Piedāvātā līgumcena</w:t>
            </w:r>
            <w:r w:rsidRPr="00756B2B">
              <w:rPr>
                <w:rFonts w:eastAsiaTheme="minorEastAsia"/>
                <w:color w:val="000000" w:themeColor="text1"/>
                <w:sz w:val="22"/>
                <w:szCs w:val="22"/>
                <w:lang w:eastAsia="en-US"/>
              </w:rPr>
              <w:t xml:space="preserve"> (līgumcena tiek aprēķināta</w:t>
            </w:r>
            <w:r w:rsidRPr="00756B2B">
              <w:rPr>
                <w:rFonts w:eastAsiaTheme="minorEastAsia"/>
                <w:b/>
                <w:color w:val="000000" w:themeColor="text1"/>
                <w:sz w:val="22"/>
                <w:szCs w:val="22"/>
                <w:lang w:eastAsia="en-US"/>
              </w:rPr>
              <w:t xml:space="preserve"> -</w:t>
            </w:r>
            <w:r w:rsidRPr="00756B2B">
              <w:rPr>
                <w:rFonts w:eastAsiaTheme="minorEastAsia"/>
                <w:lang w:eastAsia="en-US"/>
              </w:rPr>
              <w:t xml:space="preserve"> </w:t>
            </w:r>
            <w:r w:rsidRPr="00756B2B">
              <w:rPr>
                <w:rFonts w:eastAsiaTheme="minorEastAsia"/>
                <w:sz w:val="22"/>
                <w:szCs w:val="22"/>
                <w:lang w:eastAsia="en-US"/>
              </w:rPr>
              <w:t>vidējās izmaksas dienā vienam dalībniekam reizinot ar plānoto dalībnieku skaitu un plānoto nometnes ilgumu dienās)</w:t>
            </w:r>
          </w:p>
        </w:tc>
        <w:tc>
          <w:tcPr>
            <w:tcW w:w="2818" w:type="dxa"/>
          </w:tcPr>
          <w:p w14:paraId="1B4FC539" w14:textId="77777777" w:rsidR="00756B2B" w:rsidRPr="00756B2B" w:rsidRDefault="00756B2B" w:rsidP="00756B2B">
            <w:pPr>
              <w:suppressAutoHyphens w:val="0"/>
              <w:jc w:val="center"/>
              <w:rPr>
                <w:rFonts w:eastAsiaTheme="minorEastAsia"/>
                <w:color w:val="000000" w:themeColor="text1"/>
                <w:sz w:val="22"/>
                <w:szCs w:val="22"/>
                <w:lang w:eastAsia="en-US"/>
              </w:rPr>
            </w:pPr>
          </w:p>
        </w:tc>
      </w:tr>
    </w:tbl>
    <w:p w14:paraId="6A45CD6A" w14:textId="77777777" w:rsidR="00756B2B" w:rsidRPr="00756B2B" w:rsidRDefault="00756B2B" w:rsidP="00756B2B">
      <w:pPr>
        <w:suppressAutoHyphens w:val="0"/>
        <w:spacing w:after="160" w:line="256" w:lineRule="auto"/>
        <w:jc w:val="center"/>
        <w:rPr>
          <w:rFonts w:eastAsiaTheme="minorEastAsia"/>
          <w:b/>
          <w:color w:val="000000" w:themeColor="text1"/>
          <w:sz w:val="22"/>
          <w:szCs w:val="22"/>
          <w:lang w:eastAsia="lv-LV"/>
        </w:rPr>
      </w:pPr>
    </w:p>
    <w:p w14:paraId="12E65DD0" w14:textId="77777777" w:rsidR="00756B2B" w:rsidRPr="00756B2B" w:rsidRDefault="00756B2B" w:rsidP="00756B2B">
      <w:pPr>
        <w:suppressAutoHyphens w:val="0"/>
        <w:rPr>
          <w:rFonts w:eastAsiaTheme="minorEastAsia"/>
          <w:sz w:val="22"/>
          <w:szCs w:val="22"/>
          <w:lang w:eastAsia="lv-LV"/>
        </w:rPr>
      </w:pPr>
      <w:r w:rsidRPr="00756B2B">
        <w:rPr>
          <w:rFonts w:eastAsiaTheme="minorEastAsia"/>
          <w:sz w:val="22"/>
          <w:szCs w:val="22"/>
          <w:lang w:eastAsia="lv-LV"/>
        </w:rPr>
        <w:t>Nometnes organizētājs: ____________________________________________________</w:t>
      </w:r>
    </w:p>
    <w:p w14:paraId="2AA9A32B" w14:textId="77777777" w:rsidR="00756B2B" w:rsidRPr="00756B2B" w:rsidRDefault="00756B2B" w:rsidP="00756B2B">
      <w:pPr>
        <w:suppressAutoHyphens w:val="0"/>
        <w:spacing w:after="160" w:line="256" w:lineRule="auto"/>
        <w:rPr>
          <w:rFonts w:eastAsiaTheme="minorEastAsia"/>
          <w:sz w:val="22"/>
          <w:szCs w:val="22"/>
          <w:lang w:eastAsia="lv-LV"/>
        </w:rPr>
      </w:pPr>
      <w:r w:rsidRPr="00756B2B">
        <w:rPr>
          <w:rFonts w:eastAsiaTheme="minorEastAsia"/>
          <w:sz w:val="22"/>
          <w:szCs w:val="22"/>
          <w:lang w:eastAsia="lv-LV"/>
        </w:rPr>
        <w:tab/>
      </w:r>
      <w:r w:rsidRPr="00756B2B">
        <w:rPr>
          <w:rFonts w:eastAsiaTheme="minorEastAsia"/>
          <w:sz w:val="22"/>
          <w:szCs w:val="22"/>
          <w:lang w:eastAsia="lv-LV"/>
        </w:rPr>
        <w:tab/>
      </w:r>
      <w:r w:rsidRPr="00756B2B">
        <w:rPr>
          <w:rFonts w:eastAsiaTheme="minorEastAsia"/>
          <w:sz w:val="22"/>
          <w:szCs w:val="22"/>
          <w:lang w:eastAsia="lv-LV"/>
        </w:rPr>
        <w:tab/>
      </w:r>
      <w:r w:rsidRPr="00756B2B">
        <w:rPr>
          <w:rFonts w:eastAsiaTheme="minorEastAsia"/>
          <w:sz w:val="22"/>
          <w:szCs w:val="22"/>
          <w:lang w:eastAsia="lv-LV"/>
        </w:rPr>
        <w:tab/>
      </w:r>
      <w:r w:rsidRPr="00756B2B">
        <w:rPr>
          <w:rFonts w:eastAsiaTheme="minorEastAsia"/>
          <w:sz w:val="22"/>
          <w:szCs w:val="22"/>
          <w:lang w:eastAsia="lv-LV"/>
        </w:rPr>
        <w:tab/>
        <w:t>(amats, paraksts, paraksta atšifrējums)</w:t>
      </w:r>
    </w:p>
    <w:p w14:paraId="0E192047" w14:textId="700C98F1" w:rsidR="00756B2B" w:rsidRPr="007B36EC" w:rsidRDefault="00756B2B" w:rsidP="007B36EC">
      <w:pPr>
        <w:suppressAutoHyphens w:val="0"/>
        <w:spacing w:after="160" w:line="256" w:lineRule="auto"/>
        <w:rPr>
          <w:rFonts w:eastAsiaTheme="minorEastAsia"/>
          <w:b/>
          <w:sz w:val="22"/>
          <w:szCs w:val="22"/>
          <w:lang w:eastAsia="lv-LV"/>
        </w:rPr>
      </w:pPr>
      <w:r w:rsidRPr="00756B2B">
        <w:rPr>
          <w:rFonts w:eastAsiaTheme="minorEastAsia"/>
          <w:sz w:val="22"/>
          <w:szCs w:val="22"/>
          <w:lang w:eastAsia="lv-LV"/>
        </w:rPr>
        <w:t>Datums</w:t>
      </w:r>
      <w:r w:rsidRPr="00756B2B">
        <w:rPr>
          <w:rFonts w:eastAsiaTheme="minorEastAsia"/>
          <w:lang w:eastAsia="lv-LV"/>
        </w:rPr>
        <w:t xml:space="preserve"> ________________________</w:t>
      </w:r>
    </w:p>
    <w:p w14:paraId="55BEBC72" w14:textId="77777777" w:rsidR="008E324C" w:rsidRPr="00F232B3" w:rsidRDefault="008E324C" w:rsidP="00D42DB3">
      <w:pPr>
        <w:pStyle w:val="BodyText"/>
        <w:jc w:val="both"/>
        <w:rPr>
          <w:sz w:val="22"/>
          <w:szCs w:val="22"/>
          <w:lang w:val="lv-LV"/>
        </w:rPr>
      </w:pPr>
    </w:p>
    <w:p w14:paraId="78FDA32D" w14:textId="77777777" w:rsidR="00D42DB3" w:rsidRPr="00F232B3" w:rsidRDefault="00D42DB3" w:rsidP="00D42DB3">
      <w:pPr>
        <w:spacing w:before="120" w:after="60"/>
        <w:jc w:val="both"/>
        <w:rPr>
          <w:b/>
          <w:bCs/>
        </w:rPr>
      </w:pPr>
      <w:r w:rsidRPr="00F232B3">
        <w:rPr>
          <w:b/>
          <w:bCs/>
        </w:rPr>
        <w:t>Ar šī pieteikuma iesniegšanu apliecinu, ka:</w:t>
      </w:r>
    </w:p>
    <w:p w14:paraId="3569DEC6" w14:textId="77777777" w:rsidR="00D42DB3" w:rsidRPr="00F232B3" w:rsidRDefault="00D42DB3" w:rsidP="00D42DB3">
      <w:pPr>
        <w:numPr>
          <w:ilvl w:val="0"/>
          <w:numId w:val="28"/>
        </w:numPr>
        <w:suppressAutoHyphens w:val="0"/>
        <w:ind w:left="284" w:hanging="284"/>
        <w:jc w:val="both"/>
      </w:pPr>
      <w:r w:rsidRPr="00F232B3">
        <w:t>pretendents ir iepazinies ar tirgus izpētes noteikumiem un piekrīt visiem tajā minētajiem nosacījumiem, tie ir skaidri un pilnībā saprotami, iebildumu un pretenziju pretendentam pret tiem nav;</w:t>
      </w:r>
    </w:p>
    <w:p w14:paraId="39941B49" w14:textId="77777777" w:rsidR="00D42DB3" w:rsidRPr="00F232B3" w:rsidRDefault="00D42DB3" w:rsidP="00D42DB3">
      <w:pPr>
        <w:numPr>
          <w:ilvl w:val="0"/>
          <w:numId w:val="28"/>
        </w:numPr>
        <w:suppressAutoHyphens w:val="0"/>
        <w:ind w:left="284" w:hanging="284"/>
        <w:jc w:val="both"/>
      </w:pPr>
      <w:r w:rsidRPr="00F232B3">
        <w:t xml:space="preserve">pretendents apliecina, ka tam ir visi nepieciešamie speciālisti, kvalificēts personāls un atbilstošs aprīkojums </w:t>
      </w:r>
      <w:r w:rsidRPr="00F232B3">
        <w:rPr>
          <w:bCs/>
        </w:rPr>
        <w:t>nometnes nodrošināšanai, lai sniegtu kvalitatīvu un savlaicīgu pakalpojumu atbilstoši Tehniskajā specifikācijā noteiktajam;</w:t>
      </w:r>
    </w:p>
    <w:p w14:paraId="01E792B2" w14:textId="77777777" w:rsidR="00D42DB3" w:rsidRPr="00F232B3" w:rsidRDefault="00D42DB3" w:rsidP="00D42DB3">
      <w:pPr>
        <w:numPr>
          <w:ilvl w:val="0"/>
          <w:numId w:val="28"/>
        </w:numPr>
        <w:suppressAutoHyphens w:val="0"/>
        <w:ind w:left="284" w:hanging="284"/>
        <w:jc w:val="both"/>
      </w:pPr>
      <w:r w:rsidRPr="00F232B3">
        <w:t xml:space="preserve">pretendents ir pilnībā iepazinies ar Tehniskajā specifikācijā izvirzītajiem noteikumiem pakalpojuma sniegšanā, par visiem neskaidrajiem jautājumiem ir pieprasījis informāciju, un tam ir skaidra un saprotama pakalpojuma sniegšana; </w:t>
      </w:r>
    </w:p>
    <w:p w14:paraId="2BF35B9B" w14:textId="77777777" w:rsidR="00D42DB3" w:rsidRPr="00F232B3" w:rsidRDefault="00D42DB3" w:rsidP="00D42DB3">
      <w:pPr>
        <w:numPr>
          <w:ilvl w:val="0"/>
          <w:numId w:val="28"/>
        </w:numPr>
        <w:suppressAutoHyphens w:val="0"/>
        <w:ind w:left="284" w:hanging="284"/>
        <w:jc w:val="both"/>
      </w:pPr>
      <w:r w:rsidRPr="00F232B3">
        <w:t>projekta budžetā ir iekļautas visas ar Tehniskajā specifikācijā noteikto prasību izpildi saistītās izmaksas, tajā skaitā visas personāla izmaksas un nodokļi, kā arī viss ar tehniskajā specifikācijā noteikto prasību izpildi;</w:t>
      </w:r>
    </w:p>
    <w:p w14:paraId="320E11D8" w14:textId="77777777" w:rsidR="00D42DB3" w:rsidRPr="00F232B3" w:rsidRDefault="00D42DB3" w:rsidP="00D42DB3">
      <w:pPr>
        <w:numPr>
          <w:ilvl w:val="0"/>
          <w:numId w:val="28"/>
        </w:numPr>
        <w:suppressAutoHyphens w:val="0"/>
        <w:ind w:left="284" w:hanging="284"/>
        <w:jc w:val="both"/>
      </w:pPr>
      <w:r w:rsidRPr="00F232B3">
        <w:t>līguma noslēgšanas gadījumā pretendents apņemas pilnībā un atbilstošā kvalitātē izpildīt līgumu atbilstoši nosacījumiem;</w:t>
      </w:r>
    </w:p>
    <w:p w14:paraId="60CF4F5A" w14:textId="77777777" w:rsidR="00D42DB3" w:rsidRPr="00F232B3" w:rsidRDefault="00D42DB3" w:rsidP="00D42DB3">
      <w:pPr>
        <w:numPr>
          <w:ilvl w:val="0"/>
          <w:numId w:val="28"/>
        </w:numPr>
        <w:suppressAutoHyphens w:val="0"/>
        <w:ind w:left="284" w:hanging="284"/>
        <w:jc w:val="both"/>
      </w:pPr>
      <w:r w:rsidRPr="00F232B3">
        <w:t>visas piedāvājumā sniegtās ziņas par pretendentu ir patiesas un piedāvājums ir izpildāms, kā arī pretendents uzņemas atbildību par nepatiesu ziņu vai neizpildāma piedāvājuma iesniegšanu pasūtītājam.</w:t>
      </w:r>
    </w:p>
    <w:p w14:paraId="0C241F44" w14:textId="77777777" w:rsidR="00D42DB3" w:rsidRPr="00F232B3" w:rsidRDefault="00D42DB3" w:rsidP="00D42DB3">
      <w:pPr>
        <w:spacing w:beforeLines="60" w:before="144" w:after="60"/>
        <w:jc w:val="both"/>
      </w:pPr>
      <w:r w:rsidRPr="00F232B3">
        <w:lastRenderedPageBreak/>
        <w:t xml:space="preserve">Informācija, kas pēc pretendenta domām ir uzskatāma par ierobežotas pieejamības informāciju atrodas piedāvājuma ______ lpp. </w:t>
      </w:r>
    </w:p>
    <w:p w14:paraId="60D038EF" w14:textId="77777777" w:rsidR="00D42DB3" w:rsidRPr="00F232B3" w:rsidRDefault="00D42DB3" w:rsidP="00D42DB3">
      <w:pPr>
        <w:spacing w:beforeLines="60" w:before="144"/>
        <w:jc w:val="both"/>
      </w:pPr>
    </w:p>
    <w:p w14:paraId="2F2522BC" w14:textId="2054089B" w:rsidR="00D42DB3" w:rsidRPr="008F50A6" w:rsidRDefault="00D42DB3" w:rsidP="00D42DB3">
      <w:pPr>
        <w:spacing w:beforeLines="60" w:before="144"/>
        <w:jc w:val="both"/>
      </w:pPr>
      <w:r w:rsidRPr="00F232B3">
        <w:t>Pretendenta pārstāvja/pilnvarotās personas ieņemamais amats, vārds, uzvārds, paraksts: ______________. 20</w:t>
      </w:r>
      <w:r w:rsidR="007B36EC">
        <w:t>21</w:t>
      </w:r>
      <w:r w:rsidRPr="00F232B3">
        <w:t>. gada _______________</w:t>
      </w:r>
    </w:p>
    <w:p w14:paraId="3EB24E14" w14:textId="77777777" w:rsidR="00D42DB3" w:rsidRPr="00160E95" w:rsidRDefault="00D42DB3" w:rsidP="00D42DB3">
      <w:pPr>
        <w:pStyle w:val="BodyText"/>
        <w:jc w:val="both"/>
        <w:rPr>
          <w:sz w:val="22"/>
          <w:szCs w:val="22"/>
          <w:lang w:val="lv-LV"/>
        </w:rPr>
      </w:pPr>
    </w:p>
    <w:p w14:paraId="596A2F8E" w14:textId="77777777" w:rsidR="00D42DB3" w:rsidRDefault="00D42DB3" w:rsidP="00D42DB3">
      <w:pPr>
        <w:jc w:val="center"/>
        <w:rPr>
          <w:b/>
        </w:rPr>
      </w:pPr>
    </w:p>
    <w:p w14:paraId="59AF2FB4" w14:textId="77777777" w:rsidR="00D42DB3" w:rsidRDefault="00D42DB3" w:rsidP="005E47A0">
      <w:pPr>
        <w:jc w:val="both"/>
        <w:rPr>
          <w:b/>
        </w:rPr>
      </w:pPr>
    </w:p>
    <w:p w14:paraId="30C5F36B" w14:textId="77777777" w:rsidR="00D42DB3" w:rsidRDefault="00D42DB3" w:rsidP="005E47A0">
      <w:pPr>
        <w:jc w:val="both"/>
        <w:rPr>
          <w:b/>
        </w:rPr>
      </w:pPr>
    </w:p>
    <w:p w14:paraId="35182058" w14:textId="77777777" w:rsidR="00D42DB3" w:rsidRDefault="00D42DB3" w:rsidP="005E47A0">
      <w:pPr>
        <w:jc w:val="both"/>
        <w:rPr>
          <w:b/>
        </w:rPr>
      </w:pPr>
    </w:p>
    <w:p w14:paraId="799DACF4" w14:textId="77777777" w:rsidR="00D42DB3" w:rsidRDefault="00D42DB3" w:rsidP="005E47A0">
      <w:pPr>
        <w:jc w:val="both"/>
        <w:rPr>
          <w:b/>
        </w:rPr>
      </w:pPr>
    </w:p>
    <w:p w14:paraId="3100F671" w14:textId="77777777" w:rsidR="00D42DB3" w:rsidRDefault="00D42DB3" w:rsidP="005E47A0">
      <w:pPr>
        <w:jc w:val="both"/>
        <w:rPr>
          <w:b/>
        </w:rPr>
      </w:pPr>
    </w:p>
    <w:sectPr w:rsidR="00D42DB3" w:rsidSect="00D42DB3">
      <w:footerReference w:type="default" r:id="rId9"/>
      <w:pgSz w:w="11906" w:h="16838"/>
      <w:pgMar w:top="993" w:right="1800" w:bottom="1134"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0EB26" w14:textId="77777777" w:rsidR="004D0968" w:rsidRDefault="004D0968" w:rsidP="00E0120C">
      <w:r>
        <w:separator/>
      </w:r>
    </w:p>
  </w:endnote>
  <w:endnote w:type="continuationSeparator" w:id="0">
    <w:p w14:paraId="7B4479D7" w14:textId="77777777" w:rsidR="004D0968" w:rsidRDefault="004D0968" w:rsidP="00E01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imes New Roman Bold">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 w:name="RimTimes">
    <w:panose1 w:val="00000000000000000000"/>
    <w:charset w:val="00"/>
    <w:family w:val="auto"/>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9111311"/>
      <w:docPartObj>
        <w:docPartGallery w:val="Page Numbers (Bottom of Page)"/>
        <w:docPartUnique/>
      </w:docPartObj>
    </w:sdtPr>
    <w:sdtEndPr/>
    <w:sdtContent>
      <w:p w14:paraId="1F2F7CB5" w14:textId="77777777" w:rsidR="00E0120C" w:rsidRDefault="00E0120C">
        <w:pPr>
          <w:pStyle w:val="Footer"/>
          <w:jc w:val="center"/>
        </w:pPr>
        <w:r>
          <w:fldChar w:fldCharType="begin"/>
        </w:r>
        <w:r>
          <w:instrText>PAGE   \* MERGEFORMAT</w:instrText>
        </w:r>
        <w:r>
          <w:fldChar w:fldCharType="separate"/>
        </w:r>
        <w:r>
          <w:t>2</w:t>
        </w:r>
        <w:r>
          <w:fldChar w:fldCharType="end"/>
        </w:r>
      </w:p>
    </w:sdtContent>
  </w:sdt>
  <w:p w14:paraId="7BCFFD46" w14:textId="77777777" w:rsidR="00E0120C" w:rsidRDefault="00E012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3D09E" w14:textId="77777777" w:rsidR="004D0968" w:rsidRDefault="004D0968" w:rsidP="00E0120C">
      <w:r>
        <w:separator/>
      </w:r>
    </w:p>
  </w:footnote>
  <w:footnote w:type="continuationSeparator" w:id="0">
    <w:p w14:paraId="1EA4C1B8" w14:textId="77777777" w:rsidR="004D0968" w:rsidRDefault="004D0968" w:rsidP="00E012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3388"/>
    <w:multiLevelType w:val="hybridMultilevel"/>
    <w:tmpl w:val="4C108590"/>
    <w:lvl w:ilvl="0" w:tplc="04260003">
      <w:start w:val="1"/>
      <w:numFmt w:val="bullet"/>
      <w:lvlText w:val="o"/>
      <w:lvlJc w:val="left"/>
      <w:pPr>
        <w:ind w:left="720" w:hanging="360"/>
      </w:pPr>
      <w:rPr>
        <w:rFonts w:ascii="Courier New" w:hAnsi="Courier New"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02D7192D"/>
    <w:multiLevelType w:val="multilevel"/>
    <w:tmpl w:val="232CAB52"/>
    <w:lvl w:ilvl="0">
      <w:start w:val="1"/>
      <w:numFmt w:val="decimal"/>
      <w:lvlText w:val="%1."/>
      <w:lvlJc w:val="left"/>
      <w:pPr>
        <w:ind w:left="927" w:hanging="360"/>
      </w:pPr>
      <w:rPr>
        <w:rFonts w:cs="Times New Roman" w:hint="default"/>
        <w:color w:val="auto"/>
      </w:rPr>
    </w:lvl>
    <w:lvl w:ilvl="1">
      <w:start w:val="1"/>
      <w:numFmt w:val="decimal"/>
      <w:isLgl/>
      <w:lvlText w:val="%1.%2."/>
      <w:lvlJc w:val="left"/>
      <w:pPr>
        <w:ind w:left="1047" w:hanging="48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2" w15:restartNumberingAfterBreak="0">
    <w:nsid w:val="06534715"/>
    <w:multiLevelType w:val="hybridMultilevel"/>
    <w:tmpl w:val="DE969DF2"/>
    <w:lvl w:ilvl="0" w:tplc="AC945312">
      <w:start w:val="1"/>
      <w:numFmt w:val="decimal"/>
      <w:lvlText w:val="%1)"/>
      <w:lvlJc w:val="right"/>
      <w:pPr>
        <w:tabs>
          <w:tab w:val="num" w:pos="360"/>
        </w:tabs>
        <w:ind w:left="36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15:restartNumberingAfterBreak="0">
    <w:nsid w:val="07976DC3"/>
    <w:multiLevelType w:val="multilevel"/>
    <w:tmpl w:val="896C9B08"/>
    <w:lvl w:ilvl="0">
      <w:start w:val="1"/>
      <w:numFmt w:val="decimal"/>
      <w:lvlText w:val="%1."/>
      <w:lvlJc w:val="left"/>
      <w:pPr>
        <w:ind w:left="720" w:hanging="360"/>
      </w:pPr>
      <w:rPr>
        <w:rFonts w:hint="default"/>
        <w:b w:val="0"/>
      </w:rPr>
    </w:lvl>
    <w:lvl w:ilvl="1">
      <w:start w:val="1"/>
      <w:numFmt w:val="decimal"/>
      <w:isLgl/>
      <w:lvlText w:val="%1.%2."/>
      <w:lvlJc w:val="left"/>
      <w:pPr>
        <w:ind w:left="502" w:hanging="360"/>
      </w:pPr>
      <w:rPr>
        <w:rFonts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9000627"/>
    <w:multiLevelType w:val="hybridMultilevel"/>
    <w:tmpl w:val="899EDCB6"/>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0A6A33DA"/>
    <w:multiLevelType w:val="hybridMultilevel"/>
    <w:tmpl w:val="ABA687BE"/>
    <w:lvl w:ilvl="0" w:tplc="AC945312">
      <w:start w:val="1"/>
      <w:numFmt w:val="decimal"/>
      <w:lvlText w:val="%1)"/>
      <w:lvlJc w:val="right"/>
      <w:pPr>
        <w:tabs>
          <w:tab w:val="num" w:pos="360"/>
        </w:tabs>
        <w:ind w:left="36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15:restartNumberingAfterBreak="0">
    <w:nsid w:val="0BE158BC"/>
    <w:multiLevelType w:val="hybridMultilevel"/>
    <w:tmpl w:val="FEE64C94"/>
    <w:lvl w:ilvl="0" w:tplc="AC945312">
      <w:start w:val="1"/>
      <w:numFmt w:val="decimal"/>
      <w:lvlText w:val="%1)"/>
      <w:lvlJc w:val="right"/>
      <w:pPr>
        <w:tabs>
          <w:tab w:val="num" w:pos="1440"/>
        </w:tabs>
        <w:ind w:left="1440" w:hanging="360"/>
      </w:pPr>
    </w:lvl>
    <w:lvl w:ilvl="1" w:tplc="04260019">
      <w:start w:val="1"/>
      <w:numFmt w:val="lowerLetter"/>
      <w:lvlText w:val="%2."/>
      <w:lvlJc w:val="left"/>
      <w:pPr>
        <w:ind w:left="2520" w:hanging="360"/>
      </w:pPr>
    </w:lvl>
    <w:lvl w:ilvl="2" w:tplc="0426001B">
      <w:start w:val="1"/>
      <w:numFmt w:val="lowerRoman"/>
      <w:lvlText w:val="%3."/>
      <w:lvlJc w:val="right"/>
      <w:pPr>
        <w:ind w:left="3240" w:hanging="180"/>
      </w:pPr>
    </w:lvl>
    <w:lvl w:ilvl="3" w:tplc="0426000F">
      <w:start w:val="1"/>
      <w:numFmt w:val="decimal"/>
      <w:lvlText w:val="%4."/>
      <w:lvlJc w:val="left"/>
      <w:pPr>
        <w:ind w:left="3960" w:hanging="360"/>
      </w:pPr>
    </w:lvl>
    <w:lvl w:ilvl="4" w:tplc="04260019">
      <w:start w:val="1"/>
      <w:numFmt w:val="lowerLetter"/>
      <w:lvlText w:val="%5."/>
      <w:lvlJc w:val="left"/>
      <w:pPr>
        <w:ind w:left="4680" w:hanging="360"/>
      </w:pPr>
    </w:lvl>
    <w:lvl w:ilvl="5" w:tplc="0426001B">
      <w:start w:val="1"/>
      <w:numFmt w:val="lowerRoman"/>
      <w:lvlText w:val="%6."/>
      <w:lvlJc w:val="right"/>
      <w:pPr>
        <w:ind w:left="5400" w:hanging="180"/>
      </w:pPr>
    </w:lvl>
    <w:lvl w:ilvl="6" w:tplc="0426000F">
      <w:start w:val="1"/>
      <w:numFmt w:val="decimal"/>
      <w:lvlText w:val="%7."/>
      <w:lvlJc w:val="left"/>
      <w:pPr>
        <w:ind w:left="6120" w:hanging="360"/>
      </w:pPr>
    </w:lvl>
    <w:lvl w:ilvl="7" w:tplc="04260019">
      <w:start w:val="1"/>
      <w:numFmt w:val="lowerLetter"/>
      <w:lvlText w:val="%8."/>
      <w:lvlJc w:val="left"/>
      <w:pPr>
        <w:ind w:left="6840" w:hanging="360"/>
      </w:pPr>
    </w:lvl>
    <w:lvl w:ilvl="8" w:tplc="0426001B">
      <w:start w:val="1"/>
      <w:numFmt w:val="lowerRoman"/>
      <w:lvlText w:val="%9."/>
      <w:lvlJc w:val="right"/>
      <w:pPr>
        <w:ind w:left="7560" w:hanging="180"/>
      </w:pPr>
    </w:lvl>
  </w:abstractNum>
  <w:abstractNum w:abstractNumId="7" w15:restartNumberingAfterBreak="0">
    <w:nsid w:val="19ED4F4C"/>
    <w:multiLevelType w:val="hybridMultilevel"/>
    <w:tmpl w:val="3124C39E"/>
    <w:lvl w:ilvl="0" w:tplc="0426000F">
      <w:start w:val="1"/>
      <w:numFmt w:val="decimal"/>
      <w:lvlText w:val="%1."/>
      <w:lvlJc w:val="left"/>
      <w:pPr>
        <w:ind w:left="1104" w:hanging="360"/>
      </w:pPr>
    </w:lvl>
    <w:lvl w:ilvl="1" w:tplc="04260019">
      <w:start w:val="1"/>
      <w:numFmt w:val="lowerLetter"/>
      <w:lvlText w:val="%2."/>
      <w:lvlJc w:val="left"/>
      <w:pPr>
        <w:ind w:left="1824" w:hanging="360"/>
      </w:pPr>
    </w:lvl>
    <w:lvl w:ilvl="2" w:tplc="0426001B">
      <w:start w:val="1"/>
      <w:numFmt w:val="lowerRoman"/>
      <w:lvlText w:val="%3."/>
      <w:lvlJc w:val="right"/>
      <w:pPr>
        <w:ind w:left="2544" w:hanging="180"/>
      </w:pPr>
    </w:lvl>
    <w:lvl w:ilvl="3" w:tplc="0426000F">
      <w:start w:val="1"/>
      <w:numFmt w:val="decimal"/>
      <w:lvlText w:val="%4."/>
      <w:lvlJc w:val="left"/>
      <w:pPr>
        <w:ind w:left="3264" w:hanging="360"/>
      </w:pPr>
    </w:lvl>
    <w:lvl w:ilvl="4" w:tplc="04260019">
      <w:start w:val="1"/>
      <w:numFmt w:val="lowerLetter"/>
      <w:lvlText w:val="%5."/>
      <w:lvlJc w:val="left"/>
      <w:pPr>
        <w:ind w:left="3984" w:hanging="360"/>
      </w:pPr>
    </w:lvl>
    <w:lvl w:ilvl="5" w:tplc="0426001B">
      <w:start w:val="1"/>
      <w:numFmt w:val="lowerRoman"/>
      <w:lvlText w:val="%6."/>
      <w:lvlJc w:val="right"/>
      <w:pPr>
        <w:ind w:left="4704" w:hanging="180"/>
      </w:pPr>
    </w:lvl>
    <w:lvl w:ilvl="6" w:tplc="0426000F">
      <w:start w:val="1"/>
      <w:numFmt w:val="decimal"/>
      <w:lvlText w:val="%7."/>
      <w:lvlJc w:val="left"/>
      <w:pPr>
        <w:ind w:left="5424" w:hanging="360"/>
      </w:pPr>
    </w:lvl>
    <w:lvl w:ilvl="7" w:tplc="04260019">
      <w:start w:val="1"/>
      <w:numFmt w:val="lowerLetter"/>
      <w:lvlText w:val="%8."/>
      <w:lvlJc w:val="left"/>
      <w:pPr>
        <w:ind w:left="6144" w:hanging="360"/>
      </w:pPr>
    </w:lvl>
    <w:lvl w:ilvl="8" w:tplc="0426001B">
      <w:start w:val="1"/>
      <w:numFmt w:val="lowerRoman"/>
      <w:lvlText w:val="%9."/>
      <w:lvlJc w:val="right"/>
      <w:pPr>
        <w:ind w:left="6864" w:hanging="180"/>
      </w:pPr>
    </w:lvl>
  </w:abstractNum>
  <w:abstractNum w:abstractNumId="8" w15:restartNumberingAfterBreak="0">
    <w:nsid w:val="1FC92A66"/>
    <w:multiLevelType w:val="hybridMultilevel"/>
    <w:tmpl w:val="A9E2E92A"/>
    <w:lvl w:ilvl="0" w:tplc="04260011">
      <w:start w:val="1"/>
      <w:numFmt w:val="decimal"/>
      <w:lvlText w:val="%1)"/>
      <w:lvlJc w:val="left"/>
      <w:pPr>
        <w:ind w:left="540" w:hanging="360"/>
      </w:pPr>
    </w:lvl>
    <w:lvl w:ilvl="1" w:tplc="04260019">
      <w:start w:val="1"/>
      <w:numFmt w:val="lowerLetter"/>
      <w:lvlText w:val="%2."/>
      <w:lvlJc w:val="left"/>
      <w:pPr>
        <w:ind w:left="1260" w:hanging="360"/>
      </w:pPr>
    </w:lvl>
    <w:lvl w:ilvl="2" w:tplc="0426001B">
      <w:start w:val="1"/>
      <w:numFmt w:val="lowerRoman"/>
      <w:lvlText w:val="%3."/>
      <w:lvlJc w:val="right"/>
      <w:pPr>
        <w:ind w:left="1980" w:hanging="180"/>
      </w:pPr>
    </w:lvl>
    <w:lvl w:ilvl="3" w:tplc="0426000F">
      <w:start w:val="1"/>
      <w:numFmt w:val="decimal"/>
      <w:lvlText w:val="%4."/>
      <w:lvlJc w:val="left"/>
      <w:pPr>
        <w:ind w:left="2700" w:hanging="360"/>
      </w:pPr>
    </w:lvl>
    <w:lvl w:ilvl="4" w:tplc="04260019">
      <w:start w:val="1"/>
      <w:numFmt w:val="lowerLetter"/>
      <w:lvlText w:val="%5."/>
      <w:lvlJc w:val="left"/>
      <w:pPr>
        <w:ind w:left="3420" w:hanging="360"/>
      </w:pPr>
    </w:lvl>
    <w:lvl w:ilvl="5" w:tplc="0426001B">
      <w:start w:val="1"/>
      <w:numFmt w:val="lowerRoman"/>
      <w:lvlText w:val="%6."/>
      <w:lvlJc w:val="right"/>
      <w:pPr>
        <w:ind w:left="4140" w:hanging="180"/>
      </w:pPr>
    </w:lvl>
    <w:lvl w:ilvl="6" w:tplc="0426000F">
      <w:start w:val="1"/>
      <w:numFmt w:val="decimal"/>
      <w:lvlText w:val="%7."/>
      <w:lvlJc w:val="left"/>
      <w:pPr>
        <w:ind w:left="4860" w:hanging="360"/>
      </w:pPr>
    </w:lvl>
    <w:lvl w:ilvl="7" w:tplc="04260019">
      <w:start w:val="1"/>
      <w:numFmt w:val="lowerLetter"/>
      <w:lvlText w:val="%8."/>
      <w:lvlJc w:val="left"/>
      <w:pPr>
        <w:ind w:left="5580" w:hanging="360"/>
      </w:pPr>
    </w:lvl>
    <w:lvl w:ilvl="8" w:tplc="0426001B">
      <w:start w:val="1"/>
      <w:numFmt w:val="lowerRoman"/>
      <w:lvlText w:val="%9."/>
      <w:lvlJc w:val="right"/>
      <w:pPr>
        <w:ind w:left="6300" w:hanging="180"/>
      </w:pPr>
    </w:lvl>
  </w:abstractNum>
  <w:abstractNum w:abstractNumId="9" w15:restartNumberingAfterBreak="0">
    <w:nsid w:val="202F5876"/>
    <w:multiLevelType w:val="hybridMultilevel"/>
    <w:tmpl w:val="F3D0F7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4B330F1"/>
    <w:multiLevelType w:val="hybridMultilevel"/>
    <w:tmpl w:val="C674E6D8"/>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1" w15:restartNumberingAfterBreak="0">
    <w:nsid w:val="26EB4225"/>
    <w:multiLevelType w:val="hybridMultilevel"/>
    <w:tmpl w:val="99F2761E"/>
    <w:lvl w:ilvl="0" w:tplc="AC945312">
      <w:start w:val="1"/>
      <w:numFmt w:val="decimal"/>
      <w:lvlText w:val="%1)"/>
      <w:lvlJc w:val="right"/>
      <w:pPr>
        <w:tabs>
          <w:tab w:val="num" w:pos="360"/>
        </w:tabs>
        <w:ind w:left="36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2" w15:restartNumberingAfterBreak="0">
    <w:nsid w:val="2C9E6EBC"/>
    <w:multiLevelType w:val="hybridMultilevel"/>
    <w:tmpl w:val="C674E6D8"/>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3" w15:restartNumberingAfterBreak="0">
    <w:nsid w:val="304B7194"/>
    <w:multiLevelType w:val="hybridMultilevel"/>
    <w:tmpl w:val="50286668"/>
    <w:lvl w:ilvl="0" w:tplc="89006828">
      <w:start w:val="1"/>
      <w:numFmt w:val="decimal"/>
      <w:lvlText w:val="%1."/>
      <w:lvlJc w:val="left"/>
      <w:pPr>
        <w:tabs>
          <w:tab w:val="num" w:pos="375"/>
        </w:tabs>
        <w:ind w:left="375" w:hanging="375"/>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4" w15:restartNumberingAfterBreak="0">
    <w:nsid w:val="331433B6"/>
    <w:multiLevelType w:val="hybridMultilevel"/>
    <w:tmpl w:val="2E76D7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C3321BF"/>
    <w:multiLevelType w:val="hybridMultilevel"/>
    <w:tmpl w:val="CC3CAE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EA2D5A"/>
    <w:multiLevelType w:val="hybridMultilevel"/>
    <w:tmpl w:val="3124C39E"/>
    <w:lvl w:ilvl="0" w:tplc="0426000F">
      <w:start w:val="1"/>
      <w:numFmt w:val="decimal"/>
      <w:lvlText w:val="%1."/>
      <w:lvlJc w:val="left"/>
      <w:pPr>
        <w:ind w:left="1104" w:hanging="360"/>
      </w:pPr>
    </w:lvl>
    <w:lvl w:ilvl="1" w:tplc="04260019">
      <w:start w:val="1"/>
      <w:numFmt w:val="lowerLetter"/>
      <w:lvlText w:val="%2."/>
      <w:lvlJc w:val="left"/>
      <w:pPr>
        <w:ind w:left="1824" w:hanging="360"/>
      </w:pPr>
    </w:lvl>
    <w:lvl w:ilvl="2" w:tplc="0426001B">
      <w:start w:val="1"/>
      <w:numFmt w:val="lowerRoman"/>
      <w:lvlText w:val="%3."/>
      <w:lvlJc w:val="right"/>
      <w:pPr>
        <w:ind w:left="2544" w:hanging="180"/>
      </w:pPr>
    </w:lvl>
    <w:lvl w:ilvl="3" w:tplc="0426000F">
      <w:start w:val="1"/>
      <w:numFmt w:val="decimal"/>
      <w:lvlText w:val="%4."/>
      <w:lvlJc w:val="left"/>
      <w:pPr>
        <w:ind w:left="3264" w:hanging="360"/>
      </w:pPr>
    </w:lvl>
    <w:lvl w:ilvl="4" w:tplc="04260019">
      <w:start w:val="1"/>
      <w:numFmt w:val="lowerLetter"/>
      <w:lvlText w:val="%5."/>
      <w:lvlJc w:val="left"/>
      <w:pPr>
        <w:ind w:left="3984" w:hanging="360"/>
      </w:pPr>
    </w:lvl>
    <w:lvl w:ilvl="5" w:tplc="0426001B">
      <w:start w:val="1"/>
      <w:numFmt w:val="lowerRoman"/>
      <w:lvlText w:val="%6."/>
      <w:lvlJc w:val="right"/>
      <w:pPr>
        <w:ind w:left="4704" w:hanging="180"/>
      </w:pPr>
    </w:lvl>
    <w:lvl w:ilvl="6" w:tplc="0426000F">
      <w:start w:val="1"/>
      <w:numFmt w:val="decimal"/>
      <w:lvlText w:val="%7."/>
      <w:lvlJc w:val="left"/>
      <w:pPr>
        <w:ind w:left="5424" w:hanging="360"/>
      </w:pPr>
    </w:lvl>
    <w:lvl w:ilvl="7" w:tplc="04260019">
      <w:start w:val="1"/>
      <w:numFmt w:val="lowerLetter"/>
      <w:lvlText w:val="%8."/>
      <w:lvlJc w:val="left"/>
      <w:pPr>
        <w:ind w:left="6144" w:hanging="360"/>
      </w:pPr>
    </w:lvl>
    <w:lvl w:ilvl="8" w:tplc="0426001B">
      <w:start w:val="1"/>
      <w:numFmt w:val="lowerRoman"/>
      <w:lvlText w:val="%9."/>
      <w:lvlJc w:val="right"/>
      <w:pPr>
        <w:ind w:left="6864" w:hanging="180"/>
      </w:pPr>
    </w:lvl>
  </w:abstractNum>
  <w:abstractNum w:abstractNumId="17" w15:restartNumberingAfterBreak="0">
    <w:nsid w:val="3EC01AB6"/>
    <w:multiLevelType w:val="multilevel"/>
    <w:tmpl w:val="81A2852E"/>
    <w:lvl w:ilvl="0">
      <w:start w:val="1"/>
      <w:numFmt w:val="decimal"/>
      <w:lvlText w:val="%1."/>
      <w:lvlJc w:val="left"/>
      <w:pPr>
        <w:ind w:left="720" w:hanging="360"/>
      </w:pPr>
      <w:rPr>
        <w:rFonts w:hint="default"/>
        <w:b w:val="0"/>
      </w:rPr>
    </w:lvl>
    <w:lvl w:ilvl="1">
      <w:start w:val="1"/>
      <w:numFmt w:val="decimal"/>
      <w:isLgl/>
      <w:lvlText w:val="%1.%2."/>
      <w:lvlJc w:val="left"/>
      <w:pPr>
        <w:ind w:left="502" w:hanging="360"/>
      </w:pPr>
      <w:rPr>
        <w:rFonts w:hint="default"/>
        <w:b w:val="0"/>
        <w:color w:val="auto"/>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436F2D0A"/>
    <w:multiLevelType w:val="hybridMultilevel"/>
    <w:tmpl w:val="4C920BCC"/>
    <w:lvl w:ilvl="0" w:tplc="1D0CD2B0">
      <w:start w:val="1"/>
      <w:numFmt w:val="decimal"/>
      <w:lvlText w:val="%1."/>
      <w:lvlJc w:val="left"/>
      <w:pPr>
        <w:tabs>
          <w:tab w:val="num" w:pos="360"/>
        </w:tabs>
        <w:ind w:left="36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46282282"/>
    <w:multiLevelType w:val="hybridMultilevel"/>
    <w:tmpl w:val="50286668"/>
    <w:lvl w:ilvl="0" w:tplc="89006828">
      <w:start w:val="1"/>
      <w:numFmt w:val="decimal"/>
      <w:lvlText w:val="%1."/>
      <w:lvlJc w:val="left"/>
      <w:pPr>
        <w:tabs>
          <w:tab w:val="num" w:pos="801"/>
        </w:tabs>
        <w:ind w:left="801" w:hanging="375"/>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0" w15:restartNumberingAfterBreak="0">
    <w:nsid w:val="47CB7B94"/>
    <w:multiLevelType w:val="hybridMultilevel"/>
    <w:tmpl w:val="63AC1A72"/>
    <w:lvl w:ilvl="0" w:tplc="0809000F">
      <w:start w:val="1"/>
      <w:numFmt w:val="decimal"/>
      <w:lvlText w:val="%1."/>
      <w:lvlJc w:val="left"/>
      <w:pPr>
        <w:ind w:left="5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82D2048"/>
    <w:multiLevelType w:val="hybridMultilevel"/>
    <w:tmpl w:val="4C920BCC"/>
    <w:lvl w:ilvl="0" w:tplc="1D0CD2B0">
      <w:start w:val="1"/>
      <w:numFmt w:val="decimal"/>
      <w:lvlText w:val="%1."/>
      <w:lvlJc w:val="left"/>
      <w:pPr>
        <w:tabs>
          <w:tab w:val="num" w:pos="360"/>
        </w:tabs>
        <w:ind w:left="36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497B3545"/>
    <w:multiLevelType w:val="hybridMultilevel"/>
    <w:tmpl w:val="A9E2E92A"/>
    <w:lvl w:ilvl="0" w:tplc="04260011">
      <w:start w:val="1"/>
      <w:numFmt w:val="decimal"/>
      <w:lvlText w:val="%1)"/>
      <w:lvlJc w:val="left"/>
      <w:pPr>
        <w:ind w:left="540" w:hanging="360"/>
      </w:pPr>
    </w:lvl>
    <w:lvl w:ilvl="1" w:tplc="04260019">
      <w:start w:val="1"/>
      <w:numFmt w:val="lowerLetter"/>
      <w:lvlText w:val="%2."/>
      <w:lvlJc w:val="left"/>
      <w:pPr>
        <w:ind w:left="1260" w:hanging="360"/>
      </w:pPr>
    </w:lvl>
    <w:lvl w:ilvl="2" w:tplc="0426001B">
      <w:start w:val="1"/>
      <w:numFmt w:val="lowerRoman"/>
      <w:lvlText w:val="%3."/>
      <w:lvlJc w:val="right"/>
      <w:pPr>
        <w:ind w:left="1980" w:hanging="180"/>
      </w:pPr>
    </w:lvl>
    <w:lvl w:ilvl="3" w:tplc="0426000F">
      <w:start w:val="1"/>
      <w:numFmt w:val="decimal"/>
      <w:lvlText w:val="%4."/>
      <w:lvlJc w:val="left"/>
      <w:pPr>
        <w:ind w:left="2700" w:hanging="360"/>
      </w:pPr>
    </w:lvl>
    <w:lvl w:ilvl="4" w:tplc="04260019">
      <w:start w:val="1"/>
      <w:numFmt w:val="lowerLetter"/>
      <w:lvlText w:val="%5."/>
      <w:lvlJc w:val="left"/>
      <w:pPr>
        <w:ind w:left="3420" w:hanging="360"/>
      </w:pPr>
    </w:lvl>
    <w:lvl w:ilvl="5" w:tplc="0426001B">
      <w:start w:val="1"/>
      <w:numFmt w:val="lowerRoman"/>
      <w:lvlText w:val="%6."/>
      <w:lvlJc w:val="right"/>
      <w:pPr>
        <w:ind w:left="4140" w:hanging="180"/>
      </w:pPr>
    </w:lvl>
    <w:lvl w:ilvl="6" w:tplc="0426000F">
      <w:start w:val="1"/>
      <w:numFmt w:val="decimal"/>
      <w:lvlText w:val="%7."/>
      <w:lvlJc w:val="left"/>
      <w:pPr>
        <w:ind w:left="4860" w:hanging="360"/>
      </w:pPr>
    </w:lvl>
    <w:lvl w:ilvl="7" w:tplc="04260019">
      <w:start w:val="1"/>
      <w:numFmt w:val="lowerLetter"/>
      <w:lvlText w:val="%8."/>
      <w:lvlJc w:val="left"/>
      <w:pPr>
        <w:ind w:left="5580" w:hanging="360"/>
      </w:pPr>
    </w:lvl>
    <w:lvl w:ilvl="8" w:tplc="0426001B">
      <w:start w:val="1"/>
      <w:numFmt w:val="lowerRoman"/>
      <w:lvlText w:val="%9."/>
      <w:lvlJc w:val="right"/>
      <w:pPr>
        <w:ind w:left="6300" w:hanging="180"/>
      </w:pPr>
    </w:lvl>
  </w:abstractNum>
  <w:abstractNum w:abstractNumId="23" w15:restartNumberingAfterBreak="0">
    <w:nsid w:val="506C1797"/>
    <w:multiLevelType w:val="hybridMultilevel"/>
    <w:tmpl w:val="FEE64C94"/>
    <w:lvl w:ilvl="0" w:tplc="AC945312">
      <w:start w:val="1"/>
      <w:numFmt w:val="decimal"/>
      <w:lvlText w:val="%1)"/>
      <w:lvlJc w:val="right"/>
      <w:pPr>
        <w:tabs>
          <w:tab w:val="num" w:pos="1440"/>
        </w:tabs>
        <w:ind w:left="1440" w:hanging="360"/>
      </w:pPr>
    </w:lvl>
    <w:lvl w:ilvl="1" w:tplc="04260019">
      <w:start w:val="1"/>
      <w:numFmt w:val="lowerLetter"/>
      <w:lvlText w:val="%2."/>
      <w:lvlJc w:val="left"/>
      <w:pPr>
        <w:ind w:left="2520" w:hanging="360"/>
      </w:pPr>
    </w:lvl>
    <w:lvl w:ilvl="2" w:tplc="0426001B">
      <w:start w:val="1"/>
      <w:numFmt w:val="lowerRoman"/>
      <w:lvlText w:val="%3."/>
      <w:lvlJc w:val="right"/>
      <w:pPr>
        <w:ind w:left="3240" w:hanging="180"/>
      </w:pPr>
    </w:lvl>
    <w:lvl w:ilvl="3" w:tplc="0426000F">
      <w:start w:val="1"/>
      <w:numFmt w:val="decimal"/>
      <w:lvlText w:val="%4."/>
      <w:lvlJc w:val="left"/>
      <w:pPr>
        <w:ind w:left="3960" w:hanging="360"/>
      </w:pPr>
    </w:lvl>
    <w:lvl w:ilvl="4" w:tplc="04260019">
      <w:start w:val="1"/>
      <w:numFmt w:val="lowerLetter"/>
      <w:lvlText w:val="%5."/>
      <w:lvlJc w:val="left"/>
      <w:pPr>
        <w:ind w:left="4680" w:hanging="360"/>
      </w:pPr>
    </w:lvl>
    <w:lvl w:ilvl="5" w:tplc="0426001B">
      <w:start w:val="1"/>
      <w:numFmt w:val="lowerRoman"/>
      <w:lvlText w:val="%6."/>
      <w:lvlJc w:val="right"/>
      <w:pPr>
        <w:ind w:left="5400" w:hanging="180"/>
      </w:pPr>
    </w:lvl>
    <w:lvl w:ilvl="6" w:tplc="0426000F">
      <w:start w:val="1"/>
      <w:numFmt w:val="decimal"/>
      <w:lvlText w:val="%7."/>
      <w:lvlJc w:val="left"/>
      <w:pPr>
        <w:ind w:left="6120" w:hanging="360"/>
      </w:pPr>
    </w:lvl>
    <w:lvl w:ilvl="7" w:tplc="04260019">
      <w:start w:val="1"/>
      <w:numFmt w:val="lowerLetter"/>
      <w:lvlText w:val="%8."/>
      <w:lvlJc w:val="left"/>
      <w:pPr>
        <w:ind w:left="6840" w:hanging="360"/>
      </w:pPr>
    </w:lvl>
    <w:lvl w:ilvl="8" w:tplc="0426001B">
      <w:start w:val="1"/>
      <w:numFmt w:val="lowerRoman"/>
      <w:lvlText w:val="%9."/>
      <w:lvlJc w:val="right"/>
      <w:pPr>
        <w:ind w:left="7560" w:hanging="180"/>
      </w:pPr>
    </w:lvl>
  </w:abstractNum>
  <w:abstractNum w:abstractNumId="24" w15:restartNumberingAfterBreak="0">
    <w:nsid w:val="50D550C3"/>
    <w:multiLevelType w:val="multilevel"/>
    <w:tmpl w:val="978669F0"/>
    <w:lvl w:ilvl="0">
      <w:start w:val="1"/>
      <w:numFmt w:val="decimal"/>
      <w:lvlText w:val="%1."/>
      <w:lvlJc w:val="left"/>
      <w:pPr>
        <w:ind w:left="720" w:hanging="360"/>
      </w:pPr>
      <w:rPr>
        <w:rFonts w:eastAsia="Times New Roman" w:cs="Times New Roman" w:hint="default"/>
        <w:b/>
      </w:rPr>
    </w:lvl>
    <w:lvl w:ilvl="1">
      <w:start w:val="1"/>
      <w:numFmt w:val="decimal"/>
      <w:isLgl/>
      <w:lvlText w:val="%1.%2."/>
      <w:lvlJc w:val="left"/>
      <w:pPr>
        <w:ind w:left="780" w:hanging="420"/>
      </w:pPr>
      <w:rPr>
        <w:rFonts w:cs="Times New Roman" w:hint="default"/>
        <w:b w:val="0"/>
        <w:i w:val="0"/>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15:restartNumberingAfterBreak="0">
    <w:nsid w:val="561242E8"/>
    <w:multiLevelType w:val="hybridMultilevel"/>
    <w:tmpl w:val="DE969DF2"/>
    <w:lvl w:ilvl="0" w:tplc="AC945312">
      <w:start w:val="1"/>
      <w:numFmt w:val="decimal"/>
      <w:lvlText w:val="%1)"/>
      <w:lvlJc w:val="right"/>
      <w:pPr>
        <w:tabs>
          <w:tab w:val="num" w:pos="360"/>
        </w:tabs>
        <w:ind w:left="36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6" w15:restartNumberingAfterBreak="0">
    <w:nsid w:val="56CA4F56"/>
    <w:multiLevelType w:val="hybridMultilevel"/>
    <w:tmpl w:val="899EDCB6"/>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7" w15:restartNumberingAfterBreak="0">
    <w:nsid w:val="59822677"/>
    <w:multiLevelType w:val="multilevel"/>
    <w:tmpl w:val="009E03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imes New Roman" w:hint="default"/>
        <w:b w:val="0"/>
      </w:rPr>
    </w:lvl>
    <w:lvl w:ilvl="2">
      <w:start w:val="1"/>
      <w:numFmt w:val="decimal"/>
      <w:isLgl/>
      <w:lvlText w:val="%1.%2.%3."/>
      <w:lvlJc w:val="left"/>
      <w:pPr>
        <w:ind w:left="1080" w:hanging="720"/>
      </w:pPr>
      <w:rPr>
        <w:rFonts w:eastAsia="Times New Roman" w:hint="default"/>
        <w:b w:val="0"/>
      </w:rPr>
    </w:lvl>
    <w:lvl w:ilvl="3">
      <w:start w:val="1"/>
      <w:numFmt w:val="decimal"/>
      <w:isLgl/>
      <w:lvlText w:val="%1.%2.%3.%4."/>
      <w:lvlJc w:val="left"/>
      <w:pPr>
        <w:ind w:left="1080" w:hanging="720"/>
      </w:pPr>
      <w:rPr>
        <w:rFonts w:eastAsia="Times New Roman" w:hint="default"/>
        <w:b/>
      </w:rPr>
    </w:lvl>
    <w:lvl w:ilvl="4">
      <w:start w:val="1"/>
      <w:numFmt w:val="decimal"/>
      <w:isLgl/>
      <w:lvlText w:val="%1.%2.%3.%4.%5."/>
      <w:lvlJc w:val="left"/>
      <w:pPr>
        <w:ind w:left="1440" w:hanging="1080"/>
      </w:pPr>
      <w:rPr>
        <w:rFonts w:eastAsia="Times New Roman" w:hint="default"/>
        <w:b/>
      </w:rPr>
    </w:lvl>
    <w:lvl w:ilvl="5">
      <w:start w:val="1"/>
      <w:numFmt w:val="decimal"/>
      <w:isLgl/>
      <w:lvlText w:val="%1.%2.%3.%4.%5.%6."/>
      <w:lvlJc w:val="left"/>
      <w:pPr>
        <w:ind w:left="1440" w:hanging="1080"/>
      </w:pPr>
      <w:rPr>
        <w:rFonts w:eastAsia="Times New Roman" w:hint="default"/>
        <w:b/>
      </w:rPr>
    </w:lvl>
    <w:lvl w:ilvl="6">
      <w:start w:val="1"/>
      <w:numFmt w:val="decimal"/>
      <w:isLgl/>
      <w:lvlText w:val="%1.%2.%3.%4.%5.%6.%7."/>
      <w:lvlJc w:val="left"/>
      <w:pPr>
        <w:ind w:left="1800" w:hanging="1440"/>
      </w:pPr>
      <w:rPr>
        <w:rFonts w:eastAsia="Times New Roman" w:hint="default"/>
        <w:b/>
      </w:rPr>
    </w:lvl>
    <w:lvl w:ilvl="7">
      <w:start w:val="1"/>
      <w:numFmt w:val="decimal"/>
      <w:isLgl/>
      <w:lvlText w:val="%1.%2.%3.%4.%5.%6.%7.%8."/>
      <w:lvlJc w:val="left"/>
      <w:pPr>
        <w:ind w:left="1800" w:hanging="1440"/>
      </w:pPr>
      <w:rPr>
        <w:rFonts w:eastAsia="Times New Roman" w:hint="default"/>
        <w:b/>
      </w:rPr>
    </w:lvl>
    <w:lvl w:ilvl="8">
      <w:start w:val="1"/>
      <w:numFmt w:val="decimal"/>
      <w:isLgl/>
      <w:lvlText w:val="%1.%2.%3.%4.%5.%6.%7.%8.%9."/>
      <w:lvlJc w:val="left"/>
      <w:pPr>
        <w:ind w:left="2160" w:hanging="1800"/>
      </w:pPr>
      <w:rPr>
        <w:rFonts w:eastAsia="Times New Roman" w:hint="default"/>
        <w:b/>
      </w:rPr>
    </w:lvl>
  </w:abstractNum>
  <w:abstractNum w:abstractNumId="28" w15:restartNumberingAfterBreak="0">
    <w:nsid w:val="59875915"/>
    <w:multiLevelType w:val="hybridMultilevel"/>
    <w:tmpl w:val="94C84706"/>
    <w:lvl w:ilvl="0" w:tplc="CC30C118">
      <w:start w:val="1"/>
      <w:numFmt w:val="decimal"/>
      <w:lvlText w:val="%1."/>
      <w:lvlJc w:val="left"/>
      <w:pPr>
        <w:tabs>
          <w:tab w:val="num" w:pos="720"/>
        </w:tabs>
        <w:ind w:left="720" w:hanging="360"/>
      </w:pPr>
      <w:rPr>
        <w:rFonts w:ascii="Times New Roman" w:eastAsia="Times New Roman" w:hAnsi="Times New Roman" w:cs="Times New Roman"/>
      </w:rPr>
    </w:lvl>
    <w:lvl w:ilvl="1" w:tplc="AC945312">
      <w:start w:val="1"/>
      <w:numFmt w:val="decimal"/>
      <w:lvlText w:val="%2)"/>
      <w:lvlJc w:val="right"/>
      <w:pPr>
        <w:tabs>
          <w:tab w:val="num" w:pos="360"/>
        </w:tabs>
        <w:ind w:left="360" w:hanging="360"/>
      </w:p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446B13"/>
    <w:multiLevelType w:val="hybridMultilevel"/>
    <w:tmpl w:val="99F2761E"/>
    <w:lvl w:ilvl="0" w:tplc="AC945312">
      <w:start w:val="1"/>
      <w:numFmt w:val="decimal"/>
      <w:lvlText w:val="%1)"/>
      <w:lvlJc w:val="right"/>
      <w:pPr>
        <w:tabs>
          <w:tab w:val="num" w:pos="360"/>
        </w:tabs>
        <w:ind w:left="36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0" w15:restartNumberingAfterBreak="0">
    <w:nsid w:val="641A0C94"/>
    <w:multiLevelType w:val="hybridMultilevel"/>
    <w:tmpl w:val="9BE2C00E"/>
    <w:lvl w:ilvl="0" w:tplc="04260001">
      <w:start w:val="1"/>
      <w:numFmt w:val="bullet"/>
      <w:lvlText w:val=""/>
      <w:lvlJc w:val="left"/>
      <w:pPr>
        <w:ind w:left="745" w:hanging="360"/>
      </w:pPr>
      <w:rPr>
        <w:rFonts w:ascii="Symbol" w:hAnsi="Symbol" w:hint="default"/>
      </w:rPr>
    </w:lvl>
    <w:lvl w:ilvl="1" w:tplc="04260003" w:tentative="1">
      <w:start w:val="1"/>
      <w:numFmt w:val="bullet"/>
      <w:lvlText w:val="o"/>
      <w:lvlJc w:val="left"/>
      <w:pPr>
        <w:ind w:left="1465" w:hanging="360"/>
      </w:pPr>
      <w:rPr>
        <w:rFonts w:ascii="Courier New" w:hAnsi="Courier New" w:cs="Courier New" w:hint="default"/>
      </w:rPr>
    </w:lvl>
    <w:lvl w:ilvl="2" w:tplc="04260005" w:tentative="1">
      <w:start w:val="1"/>
      <w:numFmt w:val="bullet"/>
      <w:lvlText w:val=""/>
      <w:lvlJc w:val="left"/>
      <w:pPr>
        <w:ind w:left="2185" w:hanging="360"/>
      </w:pPr>
      <w:rPr>
        <w:rFonts w:ascii="Wingdings" w:hAnsi="Wingdings" w:hint="default"/>
      </w:rPr>
    </w:lvl>
    <w:lvl w:ilvl="3" w:tplc="04260001" w:tentative="1">
      <w:start w:val="1"/>
      <w:numFmt w:val="bullet"/>
      <w:lvlText w:val=""/>
      <w:lvlJc w:val="left"/>
      <w:pPr>
        <w:ind w:left="2905" w:hanging="360"/>
      </w:pPr>
      <w:rPr>
        <w:rFonts w:ascii="Symbol" w:hAnsi="Symbol" w:hint="default"/>
      </w:rPr>
    </w:lvl>
    <w:lvl w:ilvl="4" w:tplc="04260003" w:tentative="1">
      <w:start w:val="1"/>
      <w:numFmt w:val="bullet"/>
      <w:lvlText w:val="o"/>
      <w:lvlJc w:val="left"/>
      <w:pPr>
        <w:ind w:left="3625" w:hanging="360"/>
      </w:pPr>
      <w:rPr>
        <w:rFonts w:ascii="Courier New" w:hAnsi="Courier New" w:cs="Courier New" w:hint="default"/>
      </w:rPr>
    </w:lvl>
    <w:lvl w:ilvl="5" w:tplc="04260005" w:tentative="1">
      <w:start w:val="1"/>
      <w:numFmt w:val="bullet"/>
      <w:lvlText w:val=""/>
      <w:lvlJc w:val="left"/>
      <w:pPr>
        <w:ind w:left="4345" w:hanging="360"/>
      </w:pPr>
      <w:rPr>
        <w:rFonts w:ascii="Wingdings" w:hAnsi="Wingdings" w:hint="default"/>
      </w:rPr>
    </w:lvl>
    <w:lvl w:ilvl="6" w:tplc="04260001" w:tentative="1">
      <w:start w:val="1"/>
      <w:numFmt w:val="bullet"/>
      <w:lvlText w:val=""/>
      <w:lvlJc w:val="left"/>
      <w:pPr>
        <w:ind w:left="5065" w:hanging="360"/>
      </w:pPr>
      <w:rPr>
        <w:rFonts w:ascii="Symbol" w:hAnsi="Symbol" w:hint="default"/>
      </w:rPr>
    </w:lvl>
    <w:lvl w:ilvl="7" w:tplc="04260003" w:tentative="1">
      <w:start w:val="1"/>
      <w:numFmt w:val="bullet"/>
      <w:lvlText w:val="o"/>
      <w:lvlJc w:val="left"/>
      <w:pPr>
        <w:ind w:left="5785" w:hanging="360"/>
      </w:pPr>
      <w:rPr>
        <w:rFonts w:ascii="Courier New" w:hAnsi="Courier New" w:cs="Courier New" w:hint="default"/>
      </w:rPr>
    </w:lvl>
    <w:lvl w:ilvl="8" w:tplc="04260005" w:tentative="1">
      <w:start w:val="1"/>
      <w:numFmt w:val="bullet"/>
      <w:lvlText w:val=""/>
      <w:lvlJc w:val="left"/>
      <w:pPr>
        <w:ind w:left="6505" w:hanging="360"/>
      </w:pPr>
      <w:rPr>
        <w:rFonts w:ascii="Wingdings" w:hAnsi="Wingdings" w:hint="default"/>
      </w:rPr>
    </w:lvl>
  </w:abstractNum>
  <w:abstractNum w:abstractNumId="31" w15:restartNumberingAfterBreak="0">
    <w:nsid w:val="64817E3E"/>
    <w:multiLevelType w:val="hybridMultilevel"/>
    <w:tmpl w:val="CD16797E"/>
    <w:lvl w:ilvl="0" w:tplc="AC945312">
      <w:start w:val="1"/>
      <w:numFmt w:val="decimal"/>
      <w:lvlText w:val="%1)"/>
      <w:lvlJc w:val="right"/>
      <w:pPr>
        <w:tabs>
          <w:tab w:val="num" w:pos="1440"/>
        </w:tabs>
        <w:ind w:left="1440" w:hanging="360"/>
      </w:pPr>
    </w:lvl>
    <w:lvl w:ilvl="1" w:tplc="04260019">
      <w:start w:val="1"/>
      <w:numFmt w:val="lowerLetter"/>
      <w:lvlText w:val="%2."/>
      <w:lvlJc w:val="left"/>
      <w:pPr>
        <w:ind w:left="2520" w:hanging="360"/>
      </w:pPr>
    </w:lvl>
    <w:lvl w:ilvl="2" w:tplc="0426001B">
      <w:start w:val="1"/>
      <w:numFmt w:val="lowerRoman"/>
      <w:lvlText w:val="%3."/>
      <w:lvlJc w:val="right"/>
      <w:pPr>
        <w:ind w:left="3240" w:hanging="180"/>
      </w:pPr>
    </w:lvl>
    <w:lvl w:ilvl="3" w:tplc="0426000F">
      <w:start w:val="1"/>
      <w:numFmt w:val="decimal"/>
      <w:lvlText w:val="%4."/>
      <w:lvlJc w:val="left"/>
      <w:pPr>
        <w:ind w:left="3960" w:hanging="360"/>
      </w:pPr>
    </w:lvl>
    <w:lvl w:ilvl="4" w:tplc="04260019">
      <w:start w:val="1"/>
      <w:numFmt w:val="lowerLetter"/>
      <w:lvlText w:val="%5."/>
      <w:lvlJc w:val="left"/>
      <w:pPr>
        <w:ind w:left="4680" w:hanging="360"/>
      </w:pPr>
    </w:lvl>
    <w:lvl w:ilvl="5" w:tplc="0426001B">
      <w:start w:val="1"/>
      <w:numFmt w:val="lowerRoman"/>
      <w:lvlText w:val="%6."/>
      <w:lvlJc w:val="right"/>
      <w:pPr>
        <w:ind w:left="5400" w:hanging="180"/>
      </w:pPr>
    </w:lvl>
    <w:lvl w:ilvl="6" w:tplc="0426000F">
      <w:start w:val="1"/>
      <w:numFmt w:val="decimal"/>
      <w:lvlText w:val="%7."/>
      <w:lvlJc w:val="left"/>
      <w:pPr>
        <w:ind w:left="6120" w:hanging="360"/>
      </w:pPr>
    </w:lvl>
    <w:lvl w:ilvl="7" w:tplc="04260019">
      <w:start w:val="1"/>
      <w:numFmt w:val="lowerLetter"/>
      <w:lvlText w:val="%8."/>
      <w:lvlJc w:val="left"/>
      <w:pPr>
        <w:ind w:left="6840" w:hanging="360"/>
      </w:pPr>
    </w:lvl>
    <w:lvl w:ilvl="8" w:tplc="0426001B">
      <w:start w:val="1"/>
      <w:numFmt w:val="lowerRoman"/>
      <w:lvlText w:val="%9."/>
      <w:lvlJc w:val="right"/>
      <w:pPr>
        <w:ind w:left="7560" w:hanging="180"/>
      </w:pPr>
    </w:lvl>
  </w:abstractNum>
  <w:abstractNum w:abstractNumId="32" w15:restartNumberingAfterBreak="0">
    <w:nsid w:val="6D360946"/>
    <w:multiLevelType w:val="multilevel"/>
    <w:tmpl w:val="DAB042BE"/>
    <w:lvl w:ilvl="0">
      <w:start w:val="1"/>
      <w:numFmt w:val="bullet"/>
      <w:lvlText w:val=""/>
      <w:lvlJc w:val="left"/>
      <w:pPr>
        <w:ind w:left="360" w:hanging="360"/>
      </w:pPr>
      <w:rPr>
        <w:rFonts w:ascii="Symbol" w:hAnsi="Symbol" w:hint="default"/>
        <w:b/>
      </w:rPr>
    </w:lvl>
    <w:lvl w:ilvl="1">
      <w:start w:val="1"/>
      <w:numFmt w:val="decimal"/>
      <w:lvlText w:val="%1.%2."/>
      <w:lvlJc w:val="left"/>
      <w:pPr>
        <w:ind w:left="3905" w:hanging="360"/>
      </w:pPr>
      <w:rPr>
        <w:rFonts w:hint="default"/>
        <w:b w:val="0"/>
        <w:i w:val="0"/>
      </w:rPr>
    </w:lvl>
    <w:lvl w:ilvl="2">
      <w:start w:val="1"/>
      <w:numFmt w:val="decimal"/>
      <w:lvlText w:val="%1.%2.%3."/>
      <w:lvlJc w:val="left"/>
      <w:pPr>
        <w:ind w:left="213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6D7F73B4"/>
    <w:multiLevelType w:val="hybridMultilevel"/>
    <w:tmpl w:val="ABA687BE"/>
    <w:lvl w:ilvl="0" w:tplc="AC945312">
      <w:start w:val="1"/>
      <w:numFmt w:val="decimal"/>
      <w:lvlText w:val="%1)"/>
      <w:lvlJc w:val="right"/>
      <w:pPr>
        <w:tabs>
          <w:tab w:val="num" w:pos="360"/>
        </w:tabs>
        <w:ind w:left="36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4" w15:restartNumberingAfterBreak="0">
    <w:nsid w:val="739034D3"/>
    <w:multiLevelType w:val="hybridMultilevel"/>
    <w:tmpl w:val="F40CF02C"/>
    <w:lvl w:ilvl="0" w:tplc="A196717A">
      <w:start w:val="1"/>
      <w:numFmt w:val="decimal"/>
      <w:lvlText w:val="%1."/>
      <w:lvlJc w:val="left"/>
      <w:pPr>
        <w:ind w:left="400" w:hanging="360"/>
      </w:pPr>
      <w:rPr>
        <w:rFonts w:hint="default"/>
      </w:rPr>
    </w:lvl>
    <w:lvl w:ilvl="1" w:tplc="08090019" w:tentative="1">
      <w:start w:val="1"/>
      <w:numFmt w:val="lowerLetter"/>
      <w:lvlText w:val="%2."/>
      <w:lvlJc w:val="left"/>
      <w:pPr>
        <w:ind w:left="1120" w:hanging="360"/>
      </w:pPr>
    </w:lvl>
    <w:lvl w:ilvl="2" w:tplc="0809001B" w:tentative="1">
      <w:start w:val="1"/>
      <w:numFmt w:val="lowerRoman"/>
      <w:lvlText w:val="%3."/>
      <w:lvlJc w:val="right"/>
      <w:pPr>
        <w:ind w:left="1840" w:hanging="180"/>
      </w:pPr>
    </w:lvl>
    <w:lvl w:ilvl="3" w:tplc="0809000F" w:tentative="1">
      <w:start w:val="1"/>
      <w:numFmt w:val="decimal"/>
      <w:lvlText w:val="%4."/>
      <w:lvlJc w:val="left"/>
      <w:pPr>
        <w:ind w:left="2560" w:hanging="360"/>
      </w:pPr>
    </w:lvl>
    <w:lvl w:ilvl="4" w:tplc="08090019" w:tentative="1">
      <w:start w:val="1"/>
      <w:numFmt w:val="lowerLetter"/>
      <w:lvlText w:val="%5."/>
      <w:lvlJc w:val="left"/>
      <w:pPr>
        <w:ind w:left="3280" w:hanging="360"/>
      </w:pPr>
    </w:lvl>
    <w:lvl w:ilvl="5" w:tplc="0809001B" w:tentative="1">
      <w:start w:val="1"/>
      <w:numFmt w:val="lowerRoman"/>
      <w:lvlText w:val="%6."/>
      <w:lvlJc w:val="right"/>
      <w:pPr>
        <w:ind w:left="4000" w:hanging="180"/>
      </w:pPr>
    </w:lvl>
    <w:lvl w:ilvl="6" w:tplc="0809000F" w:tentative="1">
      <w:start w:val="1"/>
      <w:numFmt w:val="decimal"/>
      <w:lvlText w:val="%7."/>
      <w:lvlJc w:val="left"/>
      <w:pPr>
        <w:ind w:left="4720" w:hanging="360"/>
      </w:pPr>
    </w:lvl>
    <w:lvl w:ilvl="7" w:tplc="08090019" w:tentative="1">
      <w:start w:val="1"/>
      <w:numFmt w:val="lowerLetter"/>
      <w:lvlText w:val="%8."/>
      <w:lvlJc w:val="left"/>
      <w:pPr>
        <w:ind w:left="5440" w:hanging="360"/>
      </w:pPr>
    </w:lvl>
    <w:lvl w:ilvl="8" w:tplc="0809001B" w:tentative="1">
      <w:start w:val="1"/>
      <w:numFmt w:val="lowerRoman"/>
      <w:lvlText w:val="%9."/>
      <w:lvlJc w:val="right"/>
      <w:pPr>
        <w:ind w:left="6160" w:hanging="180"/>
      </w:pPr>
    </w:lvl>
  </w:abstractNum>
  <w:abstractNum w:abstractNumId="35" w15:restartNumberingAfterBreak="0">
    <w:nsid w:val="7562108E"/>
    <w:multiLevelType w:val="hybridMultilevel"/>
    <w:tmpl w:val="ABA687BE"/>
    <w:lvl w:ilvl="0" w:tplc="AC945312">
      <w:start w:val="1"/>
      <w:numFmt w:val="decimal"/>
      <w:lvlText w:val="%1)"/>
      <w:lvlJc w:val="right"/>
      <w:pPr>
        <w:tabs>
          <w:tab w:val="num" w:pos="360"/>
        </w:tabs>
        <w:ind w:left="36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lvlOverride w:ilvl="3"/>
    <w:lvlOverride w:ilvl="4"/>
    <w:lvlOverride w:ilvl="5"/>
    <w:lvlOverride w:ilvl="6"/>
    <w:lvlOverride w:ilvl="7"/>
    <w:lvlOverride w:ilvl="8"/>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17"/>
  </w:num>
  <w:num w:numId="26">
    <w:abstractNumId w:val="20"/>
  </w:num>
  <w:num w:numId="27">
    <w:abstractNumId w:val="15"/>
  </w:num>
  <w:num w:numId="28">
    <w:abstractNumId w:val="32"/>
  </w:num>
  <w:num w:numId="29">
    <w:abstractNumId w:val="27"/>
  </w:num>
  <w:num w:numId="30">
    <w:abstractNumId w:val="1"/>
  </w:num>
  <w:num w:numId="31">
    <w:abstractNumId w:val="24"/>
  </w:num>
  <w:num w:numId="32">
    <w:abstractNumId w:val="3"/>
  </w:num>
  <w:num w:numId="33">
    <w:abstractNumId w:val="28"/>
  </w:num>
  <w:num w:numId="34">
    <w:abstractNumId w:val="2"/>
  </w:num>
  <w:num w:numId="35">
    <w:abstractNumId w:val="8"/>
  </w:num>
  <w:num w:numId="36">
    <w:abstractNumId w:val="14"/>
  </w:num>
  <w:num w:numId="37">
    <w:abstractNumId w:val="9"/>
  </w:num>
  <w:num w:numId="38">
    <w:abstractNumId w:val="0"/>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56DA"/>
    <w:rsid w:val="000202D0"/>
    <w:rsid w:val="00072002"/>
    <w:rsid w:val="00085DC6"/>
    <w:rsid w:val="000B265A"/>
    <w:rsid w:val="00122113"/>
    <w:rsid w:val="00126993"/>
    <w:rsid w:val="00173AE8"/>
    <w:rsid w:val="001A4DD6"/>
    <w:rsid w:val="001D56DA"/>
    <w:rsid w:val="00201214"/>
    <w:rsid w:val="00210389"/>
    <w:rsid w:val="00222475"/>
    <w:rsid w:val="00292455"/>
    <w:rsid w:val="003776FE"/>
    <w:rsid w:val="003D7A39"/>
    <w:rsid w:val="00402F43"/>
    <w:rsid w:val="004434C9"/>
    <w:rsid w:val="004D0968"/>
    <w:rsid w:val="0050012B"/>
    <w:rsid w:val="005B2926"/>
    <w:rsid w:val="005E47A0"/>
    <w:rsid w:val="00633213"/>
    <w:rsid w:val="0065343C"/>
    <w:rsid w:val="00742E82"/>
    <w:rsid w:val="00756B2B"/>
    <w:rsid w:val="007B24D3"/>
    <w:rsid w:val="007B36EC"/>
    <w:rsid w:val="007C0274"/>
    <w:rsid w:val="00813E3B"/>
    <w:rsid w:val="00820DD8"/>
    <w:rsid w:val="00845CE4"/>
    <w:rsid w:val="008E324C"/>
    <w:rsid w:val="009333D3"/>
    <w:rsid w:val="009505D3"/>
    <w:rsid w:val="00980C8F"/>
    <w:rsid w:val="009A1C0B"/>
    <w:rsid w:val="00A611F2"/>
    <w:rsid w:val="00A86D62"/>
    <w:rsid w:val="00AE2353"/>
    <w:rsid w:val="00B04422"/>
    <w:rsid w:val="00B66298"/>
    <w:rsid w:val="00BE0336"/>
    <w:rsid w:val="00C40EEC"/>
    <w:rsid w:val="00C43961"/>
    <w:rsid w:val="00C86586"/>
    <w:rsid w:val="00C87235"/>
    <w:rsid w:val="00CC7DA1"/>
    <w:rsid w:val="00D02EDA"/>
    <w:rsid w:val="00D04BBF"/>
    <w:rsid w:val="00D11E26"/>
    <w:rsid w:val="00D42DB3"/>
    <w:rsid w:val="00D67D47"/>
    <w:rsid w:val="00D90282"/>
    <w:rsid w:val="00DB68C7"/>
    <w:rsid w:val="00DC6EFA"/>
    <w:rsid w:val="00E0120C"/>
    <w:rsid w:val="00F232B3"/>
    <w:rsid w:val="00F85C02"/>
    <w:rsid w:val="00F903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4F4EFAC"/>
  <w15:docId w15:val="{D1EEABCA-4709-4814-8F43-8977F7CAF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56DA"/>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1D56DA"/>
    <w:pPr>
      <w:keepNext/>
      <w:tabs>
        <w:tab w:val="num" w:pos="432"/>
      </w:tabs>
      <w:ind w:left="432" w:hanging="432"/>
      <w:jc w:val="center"/>
      <w:outlineLvl w:val="0"/>
    </w:pPr>
    <w:rPr>
      <w:rFonts w:ascii="Times New Roman Bold" w:hAnsi="Times New Roman Bold"/>
      <w:b/>
      <w:smallCaps/>
      <w:szCs w:val="20"/>
    </w:rPr>
  </w:style>
  <w:style w:type="paragraph" w:styleId="Heading3">
    <w:name w:val="heading 3"/>
    <w:basedOn w:val="Normal"/>
    <w:next w:val="Normal"/>
    <w:link w:val="Heading3Char"/>
    <w:uiPriority w:val="9"/>
    <w:semiHidden/>
    <w:unhideWhenUsed/>
    <w:qFormat/>
    <w:rsid w:val="00756B2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56DA"/>
    <w:rPr>
      <w:rFonts w:ascii="Times New Roman Bold" w:eastAsia="Times New Roman" w:hAnsi="Times New Roman Bold" w:cs="Times New Roman"/>
      <w:b/>
      <w:smallCaps/>
      <w:sz w:val="24"/>
      <w:szCs w:val="20"/>
      <w:lang w:eastAsia="ar-SA"/>
    </w:rPr>
  </w:style>
  <w:style w:type="paragraph" w:styleId="NormalWeb">
    <w:name w:val="Normal (Web)"/>
    <w:basedOn w:val="Normal"/>
    <w:uiPriority w:val="99"/>
    <w:unhideWhenUsed/>
    <w:rsid w:val="001D56DA"/>
    <w:pPr>
      <w:spacing w:before="280" w:after="280"/>
    </w:pPr>
    <w:rPr>
      <w:lang w:val="en-GB"/>
    </w:rPr>
  </w:style>
  <w:style w:type="paragraph" w:styleId="BodyText">
    <w:name w:val="Body Text"/>
    <w:basedOn w:val="Normal"/>
    <w:link w:val="BodyTextChar"/>
    <w:unhideWhenUsed/>
    <w:rsid w:val="001D56DA"/>
    <w:pPr>
      <w:widowControl w:val="0"/>
      <w:spacing w:after="120"/>
    </w:pPr>
    <w:rPr>
      <w:rFonts w:ascii="RimTimes" w:hAnsi="RimTimes"/>
      <w:szCs w:val="20"/>
      <w:lang w:val="en-US"/>
    </w:rPr>
  </w:style>
  <w:style w:type="character" w:customStyle="1" w:styleId="BodyTextChar">
    <w:name w:val="Body Text Char"/>
    <w:basedOn w:val="DefaultParagraphFont"/>
    <w:link w:val="BodyText"/>
    <w:rsid w:val="001D56DA"/>
    <w:rPr>
      <w:rFonts w:ascii="RimTimes" w:eastAsia="Times New Roman" w:hAnsi="RimTimes" w:cs="Times New Roman"/>
      <w:sz w:val="24"/>
      <w:szCs w:val="20"/>
      <w:lang w:val="en-US" w:eastAsia="ar-SA"/>
    </w:rPr>
  </w:style>
  <w:style w:type="paragraph" w:styleId="ListParagraph">
    <w:name w:val="List Paragraph"/>
    <w:aliases w:val="H&amp;P List Paragraph,Saistīto dokumentu saraksts,Bullet list,Colorful List - Accent 12,Normal bullet 2,Strip,2,Bullet Points,Subtle Emphasis1,PPS_Bullet,MAIN CONTENT,IFCL - List Paragraph,Medium Grid 1 - Accent 22,Table of contents numbered"/>
    <w:basedOn w:val="Normal"/>
    <w:link w:val="ListParagraphChar"/>
    <w:uiPriority w:val="34"/>
    <w:qFormat/>
    <w:rsid w:val="001D56DA"/>
    <w:pPr>
      <w:autoSpaceDN w:val="0"/>
      <w:ind w:left="720"/>
    </w:pPr>
  </w:style>
  <w:style w:type="character" w:customStyle="1" w:styleId="c3">
    <w:name w:val="c3"/>
    <w:basedOn w:val="DefaultParagraphFont"/>
    <w:rsid w:val="001D56DA"/>
  </w:style>
  <w:style w:type="character" w:styleId="Hyperlink">
    <w:name w:val="Hyperlink"/>
    <w:basedOn w:val="DefaultParagraphFont"/>
    <w:uiPriority w:val="99"/>
    <w:unhideWhenUsed/>
    <w:rsid w:val="005E47A0"/>
    <w:rPr>
      <w:color w:val="0000FF" w:themeColor="hyperlink"/>
      <w:u w:val="single"/>
    </w:rPr>
  </w:style>
  <w:style w:type="paragraph" w:styleId="Header">
    <w:name w:val="header"/>
    <w:basedOn w:val="Normal"/>
    <w:link w:val="HeaderChar"/>
    <w:uiPriority w:val="99"/>
    <w:unhideWhenUsed/>
    <w:rsid w:val="00E0120C"/>
    <w:pPr>
      <w:tabs>
        <w:tab w:val="center" w:pos="4153"/>
        <w:tab w:val="right" w:pos="8306"/>
      </w:tabs>
    </w:pPr>
  </w:style>
  <w:style w:type="character" w:customStyle="1" w:styleId="HeaderChar">
    <w:name w:val="Header Char"/>
    <w:basedOn w:val="DefaultParagraphFont"/>
    <w:link w:val="Header"/>
    <w:uiPriority w:val="99"/>
    <w:rsid w:val="00E0120C"/>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E0120C"/>
    <w:pPr>
      <w:tabs>
        <w:tab w:val="center" w:pos="4153"/>
        <w:tab w:val="right" w:pos="8306"/>
      </w:tabs>
    </w:pPr>
  </w:style>
  <w:style w:type="character" w:customStyle="1" w:styleId="FooterChar">
    <w:name w:val="Footer Char"/>
    <w:basedOn w:val="DefaultParagraphFont"/>
    <w:link w:val="Footer"/>
    <w:uiPriority w:val="99"/>
    <w:rsid w:val="00E0120C"/>
    <w:rPr>
      <w:rFonts w:ascii="Times New Roman" w:eastAsia="Times New Roman" w:hAnsi="Times New Roman" w:cs="Times New Roman"/>
      <w:sz w:val="24"/>
      <w:szCs w:val="24"/>
      <w:lang w:eastAsia="ar-SA"/>
    </w:rPr>
  </w:style>
  <w:style w:type="character" w:styleId="Strong">
    <w:name w:val="Strong"/>
    <w:uiPriority w:val="99"/>
    <w:qFormat/>
    <w:rsid w:val="00D04BBF"/>
    <w:rPr>
      <w:b/>
      <w:bCs/>
    </w:rPr>
  </w:style>
  <w:style w:type="character" w:customStyle="1" w:styleId="ListParagraphChar">
    <w:name w:val="List Paragraph Char"/>
    <w:aliases w:val="H&amp;P List Paragraph Char,Saistīto dokumentu saraksts Char,Bullet list Char,Colorful List - Accent 12 Char,Normal bullet 2 Char,Strip Char,2 Char,Bullet Points Char,Subtle Emphasis1 Char,PPS_Bullet Char,MAIN CONTENT Char"/>
    <w:link w:val="ListParagraph"/>
    <w:uiPriority w:val="34"/>
    <w:qFormat/>
    <w:locked/>
    <w:rsid w:val="00D04BBF"/>
    <w:rPr>
      <w:rFonts w:ascii="Times New Roman" w:eastAsia="Times New Roman" w:hAnsi="Times New Roman" w:cs="Times New Roman"/>
      <w:sz w:val="24"/>
      <w:szCs w:val="24"/>
      <w:lang w:eastAsia="ar-SA"/>
    </w:rPr>
  </w:style>
  <w:style w:type="paragraph" w:customStyle="1" w:styleId="Default">
    <w:name w:val="Default"/>
    <w:rsid w:val="00D42DB3"/>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customStyle="1" w:styleId="msonormalcxspmiddle">
    <w:name w:val="msonormalcxspmiddle"/>
    <w:basedOn w:val="Normal"/>
    <w:rsid w:val="00D42DB3"/>
    <w:pPr>
      <w:suppressAutoHyphens w:val="0"/>
      <w:spacing w:before="100" w:beforeAutospacing="1" w:after="100" w:afterAutospacing="1"/>
    </w:pPr>
    <w:rPr>
      <w:lang w:eastAsia="lv-LV"/>
    </w:rPr>
  </w:style>
  <w:style w:type="table" w:styleId="TableGrid">
    <w:name w:val="Table Grid"/>
    <w:basedOn w:val="TableNormal"/>
    <w:uiPriority w:val="59"/>
    <w:rsid w:val="002012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01214"/>
    <w:rPr>
      <w:color w:val="605E5C"/>
      <w:shd w:val="clear" w:color="auto" w:fill="E1DFDD"/>
    </w:rPr>
  </w:style>
  <w:style w:type="character" w:customStyle="1" w:styleId="Heading3Char">
    <w:name w:val="Heading 3 Char"/>
    <w:basedOn w:val="DefaultParagraphFont"/>
    <w:link w:val="Heading3"/>
    <w:uiPriority w:val="9"/>
    <w:semiHidden/>
    <w:rsid w:val="00756B2B"/>
    <w:rPr>
      <w:rFonts w:asciiTheme="majorHAnsi" w:eastAsiaTheme="majorEastAsia" w:hAnsiTheme="majorHAnsi" w:cstheme="majorBidi"/>
      <w:color w:val="243F60" w:themeColor="accent1" w:themeShade="7F"/>
      <w:sz w:val="24"/>
      <w:szCs w:val="24"/>
      <w:lang w:eastAsia="ar-SA"/>
    </w:rPr>
  </w:style>
  <w:style w:type="paragraph" w:styleId="BodyTextIndent">
    <w:name w:val="Body Text Indent"/>
    <w:basedOn w:val="Normal"/>
    <w:link w:val="BodyTextIndentChar"/>
    <w:uiPriority w:val="99"/>
    <w:semiHidden/>
    <w:unhideWhenUsed/>
    <w:rsid w:val="00756B2B"/>
    <w:pPr>
      <w:spacing w:after="120"/>
      <w:ind w:left="283"/>
    </w:pPr>
  </w:style>
  <w:style w:type="character" w:customStyle="1" w:styleId="BodyTextIndentChar">
    <w:name w:val="Body Text Indent Char"/>
    <w:basedOn w:val="DefaultParagraphFont"/>
    <w:link w:val="BodyTextIndent"/>
    <w:uiPriority w:val="99"/>
    <w:semiHidden/>
    <w:rsid w:val="00756B2B"/>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464322">
      <w:bodyDiv w:val="1"/>
      <w:marLeft w:val="0"/>
      <w:marRight w:val="0"/>
      <w:marTop w:val="0"/>
      <w:marBottom w:val="0"/>
      <w:divBdr>
        <w:top w:val="none" w:sz="0" w:space="0" w:color="auto"/>
        <w:left w:val="none" w:sz="0" w:space="0" w:color="auto"/>
        <w:bottom w:val="none" w:sz="0" w:space="0" w:color="auto"/>
        <w:right w:val="none" w:sz="0" w:space="0" w:color="auto"/>
      </w:divBdr>
    </w:div>
    <w:div w:id="92538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metnes.gov.lv" TargetMode="External"/><Relationship Id="rId3" Type="http://schemas.openxmlformats.org/officeDocument/2006/relationships/settings" Target="settings.xml"/><Relationship Id="rId7" Type="http://schemas.openxmlformats.org/officeDocument/2006/relationships/hyperlink" Target="mailto:soc.ag@cesi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8</Pages>
  <Words>8307</Words>
  <Characters>4735</Characters>
  <Application>Microsoft Office Word</Application>
  <DocSecurity>0</DocSecurity>
  <Lines>39</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Socialais dienests</Company>
  <LinksUpToDate>false</LinksUpToDate>
  <CharactersWithSpaces>13016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Karklina</dc:creator>
  <cp:lastModifiedBy>Dita Trapenciere</cp:lastModifiedBy>
  <cp:revision>10</cp:revision>
  <dcterms:created xsi:type="dcterms:W3CDTF">2021-07-14T10:31:00Z</dcterms:created>
  <dcterms:modified xsi:type="dcterms:W3CDTF">2021-07-26T07:05:00Z</dcterms:modified>
</cp:coreProperties>
</file>